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F6" w:rsidRPr="00E16EFE" w:rsidRDefault="005329F6" w:rsidP="005329F6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Утверждено Приказом</w:t>
      </w:r>
    </w:p>
    <w:p w:rsidR="00436385" w:rsidRDefault="005329F6" w:rsidP="00436385">
      <w:pPr>
        <w:tabs>
          <w:tab w:val="left" w:pos="1440"/>
        </w:tabs>
        <w:spacing w:line="240" w:lineRule="atLeast"/>
        <w:jc w:val="right"/>
        <w:rPr>
          <w:rFonts w:eastAsia="Calibri"/>
          <w:lang w:eastAsia="en-US"/>
        </w:rPr>
      </w:pPr>
      <w:r w:rsidRPr="00E16EFE">
        <w:rPr>
          <w:rFonts w:eastAsia="Calibri"/>
          <w:lang w:eastAsia="en-US"/>
        </w:rPr>
        <w:t>АО «Саханефтегазсбыт»</w:t>
      </w:r>
    </w:p>
    <w:p w:rsidR="000A73F6" w:rsidRDefault="005329F6" w:rsidP="00436385">
      <w:pPr>
        <w:tabs>
          <w:tab w:val="left" w:pos="1440"/>
        </w:tabs>
        <w:spacing w:line="240" w:lineRule="atLeast"/>
        <w:jc w:val="right"/>
        <w:rPr>
          <w:b/>
          <w:sz w:val="24"/>
          <w:szCs w:val="24"/>
        </w:rPr>
      </w:pPr>
      <w:r w:rsidRPr="00E16EFE">
        <w:rPr>
          <w:rFonts w:eastAsia="Calibri"/>
          <w:lang w:eastAsia="en-US"/>
        </w:rPr>
        <w:t xml:space="preserve"> </w:t>
      </w:r>
      <w:r w:rsidR="00436385" w:rsidRPr="00436385">
        <w:rPr>
          <w:rFonts w:eastAsia="Calibri"/>
          <w:lang w:eastAsia="en-US"/>
        </w:rPr>
        <w:t>от "</w:t>
      </w:r>
      <w:r w:rsidR="00416D80">
        <w:rPr>
          <w:rFonts w:eastAsia="Calibri"/>
          <w:lang w:eastAsia="en-US"/>
        </w:rPr>
        <w:t>2</w:t>
      </w:r>
      <w:r w:rsidR="00B030F2">
        <w:rPr>
          <w:rFonts w:eastAsia="Calibri"/>
          <w:lang w:eastAsia="en-US"/>
        </w:rPr>
        <w:t>6</w:t>
      </w:r>
      <w:r w:rsidR="00436385" w:rsidRPr="00436385">
        <w:rPr>
          <w:rFonts w:eastAsia="Calibri"/>
          <w:lang w:eastAsia="en-US"/>
        </w:rPr>
        <w:t xml:space="preserve">" </w:t>
      </w:r>
      <w:r w:rsidR="003A300C">
        <w:rPr>
          <w:rFonts w:eastAsia="Calibri"/>
          <w:lang w:eastAsia="en-US"/>
        </w:rPr>
        <w:t>марта</w:t>
      </w:r>
      <w:r w:rsidR="00436385" w:rsidRPr="00436385">
        <w:rPr>
          <w:rFonts w:eastAsia="Calibri"/>
          <w:lang w:eastAsia="en-US"/>
        </w:rPr>
        <w:t xml:space="preserve"> 202</w:t>
      </w:r>
      <w:r w:rsidR="003A300C">
        <w:rPr>
          <w:rFonts w:eastAsia="Calibri"/>
          <w:lang w:eastAsia="en-US"/>
        </w:rPr>
        <w:t>4</w:t>
      </w:r>
      <w:r w:rsidR="00436385" w:rsidRPr="00436385">
        <w:rPr>
          <w:rFonts w:eastAsia="Calibri"/>
          <w:lang w:eastAsia="en-US"/>
        </w:rPr>
        <w:t xml:space="preserve"> г. № Закуп - </w:t>
      </w:r>
      <w:r w:rsidR="003A300C">
        <w:rPr>
          <w:rFonts w:eastAsia="Calibri"/>
          <w:lang w:eastAsia="en-US"/>
        </w:rPr>
        <w:t>1</w:t>
      </w:r>
      <w:r w:rsidR="00B030F2">
        <w:rPr>
          <w:rFonts w:eastAsia="Calibri"/>
          <w:lang w:eastAsia="en-US"/>
        </w:rPr>
        <w:t>413</w:t>
      </w:r>
    </w:p>
    <w:p w:rsidR="002839EE" w:rsidRDefault="002839EE" w:rsidP="00C4193C">
      <w:pPr>
        <w:jc w:val="center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Default="00C4193C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B030F2" w:rsidRPr="00C4193C" w:rsidRDefault="00B030F2" w:rsidP="00C4193C">
      <w:pPr>
        <w:pStyle w:val="a5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(редакция от 26.03.2024г.)</w:t>
      </w:r>
      <w:bookmarkStart w:id="0" w:name="_GoBack"/>
      <w:bookmarkEnd w:id="0"/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45627E" w:rsidRPr="00C4193C" w:rsidRDefault="00AD4713" w:rsidP="00436385">
      <w:pPr>
        <w:ind w:firstLine="567"/>
        <w:jc w:val="both"/>
        <w:rPr>
          <w:sz w:val="24"/>
          <w:szCs w:val="24"/>
        </w:rPr>
      </w:pPr>
      <w:r w:rsidRPr="00B22B3E">
        <w:rPr>
          <w:sz w:val="24"/>
          <w:szCs w:val="24"/>
        </w:rPr>
        <w:t>В соответствии с Федеральным законом от 18 июля 2011 года № 223-ФЗ «О закупках товаров, работ, услуг отдельными видами юридических лиц», Положением о порядке проведения закупок товаров, работ, услуг для нужд АО «Саханефтегазсбыт», у</w:t>
      </w:r>
      <w:r>
        <w:rPr>
          <w:sz w:val="24"/>
          <w:szCs w:val="24"/>
        </w:rPr>
        <w:t xml:space="preserve">твержденным Советом директоров </w:t>
      </w:r>
      <w:r w:rsidRPr="00B22B3E">
        <w:rPr>
          <w:sz w:val="24"/>
          <w:szCs w:val="24"/>
        </w:rPr>
        <w:t xml:space="preserve">АО «Саханефтегазсбыт» согласно протоколу </w:t>
      </w:r>
      <w:r w:rsidRPr="00173FB9">
        <w:rPr>
          <w:sz w:val="24"/>
          <w:szCs w:val="24"/>
        </w:rPr>
        <w:t xml:space="preserve">от </w:t>
      </w:r>
      <w:r w:rsidR="003A300C">
        <w:rPr>
          <w:sz w:val="24"/>
          <w:szCs w:val="24"/>
          <w:shd w:val="clear" w:color="auto" w:fill="FFFFFF"/>
        </w:rPr>
        <w:t>27.10</w:t>
      </w:r>
      <w:r w:rsidR="003A300C" w:rsidRPr="00C420D0">
        <w:rPr>
          <w:sz w:val="24"/>
          <w:szCs w:val="24"/>
          <w:shd w:val="clear" w:color="auto" w:fill="FFFFFF"/>
        </w:rPr>
        <w:t>.202</w:t>
      </w:r>
      <w:r w:rsidR="003A300C">
        <w:rPr>
          <w:sz w:val="24"/>
          <w:szCs w:val="24"/>
          <w:shd w:val="clear" w:color="auto" w:fill="FFFFFF"/>
        </w:rPr>
        <w:t>3</w:t>
      </w:r>
      <w:r w:rsidR="003A300C" w:rsidRPr="00C420D0">
        <w:rPr>
          <w:sz w:val="24"/>
          <w:szCs w:val="24"/>
          <w:shd w:val="clear" w:color="auto" w:fill="FFFFFF"/>
        </w:rPr>
        <w:t xml:space="preserve"> г. № </w:t>
      </w:r>
      <w:r w:rsidR="003A300C">
        <w:rPr>
          <w:sz w:val="24"/>
          <w:szCs w:val="24"/>
          <w:shd w:val="clear" w:color="auto" w:fill="FFFFFF"/>
        </w:rPr>
        <w:t>12</w:t>
      </w:r>
      <w:r w:rsidR="003A300C" w:rsidRPr="00C420D0">
        <w:rPr>
          <w:sz w:val="24"/>
          <w:szCs w:val="24"/>
          <w:shd w:val="clear" w:color="auto" w:fill="FFFFFF"/>
        </w:rPr>
        <w:t>-2</w:t>
      </w:r>
      <w:r w:rsidR="003A300C">
        <w:rPr>
          <w:sz w:val="24"/>
          <w:szCs w:val="24"/>
          <w:shd w:val="clear" w:color="auto" w:fill="FFFFFF"/>
        </w:rPr>
        <w:t>3</w:t>
      </w:r>
      <w:r w:rsidRPr="00173FB9">
        <w:rPr>
          <w:sz w:val="24"/>
          <w:szCs w:val="24"/>
        </w:rPr>
        <w:t>,</w:t>
      </w:r>
      <w:r w:rsidRPr="00B22B3E">
        <w:rPr>
          <w:sz w:val="24"/>
          <w:szCs w:val="24"/>
        </w:rPr>
        <w:t xml:space="preserve"> акционерное общество «Саханефтегазсбыт» </w:t>
      </w:r>
      <w:r w:rsidRPr="007A7BE6">
        <w:rPr>
          <w:sz w:val="24"/>
          <w:szCs w:val="24"/>
        </w:rPr>
        <w:t xml:space="preserve">извещает о проведении </w:t>
      </w:r>
      <w:r>
        <w:rPr>
          <w:sz w:val="24"/>
          <w:szCs w:val="24"/>
        </w:rPr>
        <w:t>состязательной закупки</w:t>
      </w:r>
      <w:r w:rsidRPr="00B22B3E">
        <w:rPr>
          <w:sz w:val="24"/>
          <w:szCs w:val="24"/>
        </w:rPr>
        <w:t xml:space="preserve"> </w:t>
      </w:r>
      <w:r w:rsidRPr="00CD31D2">
        <w:rPr>
          <w:sz w:val="24"/>
          <w:szCs w:val="24"/>
        </w:rPr>
        <w:t xml:space="preserve">и приглашает </w:t>
      </w:r>
      <w:r w:rsidR="00436385" w:rsidRPr="00436385">
        <w:rPr>
          <w:bCs/>
          <w:sz w:val="24"/>
          <w:szCs w:val="24"/>
        </w:rPr>
        <w:t>только лиц, которые являются субъектами малого и среднего предпринимательства, а также физических лиц, не являющихся индивидуальными предпринимателями и применяющими специальный налоговый режим "Налог на профессиональный доход"</w:t>
      </w:r>
      <w:r w:rsidR="00436385">
        <w:rPr>
          <w:sz w:val="24"/>
          <w:szCs w:val="24"/>
        </w:rPr>
        <w:t>.</w:t>
      </w: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2757"/>
      </w:tblGrid>
      <w:tr w:rsidR="00C4193C" w:rsidRPr="00C4193C" w:rsidTr="009D0D41">
        <w:tc>
          <w:tcPr>
            <w:tcW w:w="2581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354"/>
        </w:trPr>
        <w:tc>
          <w:tcPr>
            <w:tcW w:w="2581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2757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9D0D41"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C4193C" w:rsidRPr="00B054B4" w:rsidRDefault="00B030F2" w:rsidP="00702BD6">
            <w:pPr>
              <w:pStyle w:val="ac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техническим вопросам Кузнецов Алексей Владимирович, телефон 89142729746, доб. 2210</w:t>
            </w:r>
          </w:p>
          <w:p w:rsidR="00A87FBD" w:rsidRPr="00A87FBD" w:rsidRDefault="00A87FBD" w:rsidP="00A87FBD">
            <w:pPr>
              <w:shd w:val="clear" w:color="auto" w:fill="FFFFFF" w:themeFill="background1"/>
              <w:rPr>
                <w:bCs/>
                <w:sz w:val="24"/>
                <w:szCs w:val="24"/>
              </w:rPr>
            </w:pPr>
            <w:r w:rsidRPr="00A87FBD">
              <w:rPr>
                <w:bCs/>
                <w:sz w:val="24"/>
                <w:szCs w:val="24"/>
              </w:rPr>
              <w:t>- по вопросам процедуры закупки Кучеров Михаил Дмитриевич – 79142729764, доб. 2393</w:t>
            </w:r>
          </w:p>
          <w:p w:rsidR="00C4193C" w:rsidRPr="000714C7" w:rsidRDefault="00C4193C" w:rsidP="000F5DD3">
            <w:pPr>
              <w:rPr>
                <w:sz w:val="24"/>
                <w:szCs w:val="24"/>
              </w:rPr>
            </w:pPr>
          </w:p>
        </w:tc>
      </w:tr>
      <w:tr w:rsidR="00C4193C" w:rsidRPr="00C4193C" w:rsidTr="009D0D41">
        <w:trPr>
          <w:trHeight w:val="490"/>
        </w:trPr>
        <w:tc>
          <w:tcPr>
            <w:tcW w:w="2581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Предмет договора                              </w:t>
            </w:r>
          </w:p>
        </w:tc>
        <w:tc>
          <w:tcPr>
            <w:tcW w:w="12757" w:type="dxa"/>
            <w:shd w:val="clear" w:color="auto" w:fill="auto"/>
          </w:tcPr>
          <w:p w:rsidR="00656DAF" w:rsidRPr="00B054B4" w:rsidRDefault="006A21EC" w:rsidP="003A300C">
            <w:pPr>
              <w:pStyle w:val="ac"/>
              <w:widowControl w:val="0"/>
              <w:tabs>
                <w:tab w:val="left" w:pos="4133"/>
              </w:tabs>
              <w:autoSpaceDE w:val="0"/>
              <w:ind w:left="-74"/>
              <w:jc w:val="both"/>
            </w:pPr>
            <w:r w:rsidRPr="008D19E6">
              <w:t xml:space="preserve">Выполнение </w:t>
            </w:r>
            <w:r w:rsidR="00F63740" w:rsidRPr="00F63740">
              <w:rPr>
                <w:bCs/>
              </w:rPr>
              <w:t>работ по объекту: «Реконструкция резервуарного парка АЗС АО «Саханефтегазсбыт» в г. Мирный». «Наружные сети АЗС АО «Саханефтегазсбыт» в г. Мирный»</w:t>
            </w:r>
            <w:r w:rsidR="00805ADB">
              <w:t>.</w:t>
            </w:r>
            <w:r w:rsidR="00805ADB" w:rsidRPr="00805ADB">
              <w:t xml:space="preserve"> </w:t>
            </w:r>
            <w:r w:rsidRPr="009F5A24">
              <w:t xml:space="preserve">Закупка осуществляется по </w:t>
            </w:r>
            <w:r w:rsidR="003A300C">
              <w:t>следующим Лотам</w:t>
            </w:r>
            <w:r>
              <w:t>:</w:t>
            </w:r>
          </w:p>
        </w:tc>
      </w:tr>
      <w:tr w:rsidR="00087D83" w:rsidRPr="00C4193C" w:rsidTr="009D0D41">
        <w:trPr>
          <w:trHeight w:val="1401"/>
        </w:trPr>
        <w:tc>
          <w:tcPr>
            <w:tcW w:w="2581" w:type="dxa"/>
            <w:shd w:val="clear" w:color="auto" w:fill="auto"/>
          </w:tcPr>
          <w:p w:rsidR="00087D83" w:rsidRPr="000714C7" w:rsidRDefault="009D0D41" w:rsidP="006A21E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Количество, наименование </w:t>
            </w:r>
            <w:r w:rsidR="006A21EC">
              <w:rPr>
                <w:b/>
                <w:sz w:val="24"/>
                <w:szCs w:val="24"/>
              </w:rPr>
              <w:t>работ</w:t>
            </w:r>
            <w:r w:rsidRPr="009D0D41">
              <w:rPr>
                <w:b/>
                <w:sz w:val="24"/>
                <w:szCs w:val="24"/>
              </w:rPr>
              <w:t>,  сведения о начальной (максимальной) цене договора</w:t>
            </w:r>
          </w:p>
        </w:tc>
        <w:tc>
          <w:tcPr>
            <w:tcW w:w="12757" w:type="dxa"/>
            <w:shd w:val="clear" w:color="auto" w:fill="auto"/>
          </w:tcPr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bookmarkStart w:id="1" w:name="RANGE!A1:G33"/>
            <w:bookmarkEnd w:id="1"/>
            <w:r w:rsidRPr="00217D45">
              <w:rPr>
                <w:b/>
                <w:sz w:val="24"/>
                <w:szCs w:val="24"/>
              </w:rPr>
              <w:t xml:space="preserve">Лот №1 Реконструкция резервуарного парка АЗС.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991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693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Демонтажные работы.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01-01-01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346 923,92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Устройство поддона ФПМ-1;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фундамента под флагшток;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фундамента под пост самообслуживания.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02-01-01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lastRenderedPageBreak/>
                    <w:t>2 047 806,37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lastRenderedPageBreak/>
                    <w:t>3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Технология производства: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Оборудование и материалы;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Трубопроводы арматура.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02-01-02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1023-ТР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1023-СМ2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2 314 170,40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налива;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Устройство бордюра;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Площадка тех. отсека;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Приямок ПРМ-1;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225 351,31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Строительные решения: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Фундаменты;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Навес;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1,2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Опоры 3-9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03-02-01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1023-КР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589 942,21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Вертикальная планировка.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07-01-01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118 538,42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Озеленение.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07-01-02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152 703,74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Проезды и площадки.</w:t>
                  </w:r>
                </w:p>
              </w:tc>
              <w:tc>
                <w:tcPr>
                  <w:tcW w:w="14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07-01-03</w:t>
                  </w:r>
                </w:p>
              </w:tc>
              <w:tc>
                <w:tcPr>
                  <w:tcW w:w="16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1023-ПЗУ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1023-ВОР</w:t>
                  </w:r>
                </w:p>
              </w:tc>
              <w:tc>
                <w:tcPr>
                  <w:tcW w:w="48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17D45">
                    <w:rPr>
                      <w:sz w:val="24"/>
                      <w:szCs w:val="24"/>
                    </w:rPr>
                    <w:t>900 047,44</w:t>
                  </w:r>
                </w:p>
              </w:tc>
            </w:tr>
            <w:tr w:rsidR="00217D45" w:rsidRPr="00217D45" w:rsidTr="00416D80">
              <w:trPr>
                <w:trHeight w:val="499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№1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6 695 483,81</w:t>
                  </w:r>
                </w:p>
              </w:tc>
            </w:tr>
          </w:tbl>
          <w:p w:rsidR="00217D45" w:rsidRPr="00217D45" w:rsidRDefault="00217D45" w:rsidP="00217D45">
            <w:pPr>
              <w:spacing w:after="120"/>
              <w:jc w:val="both"/>
              <w:rPr>
                <w:sz w:val="24"/>
                <w:szCs w:val="24"/>
              </w:rPr>
            </w:pPr>
          </w:p>
          <w:p w:rsidR="00217D45" w:rsidRPr="00217D45" w:rsidRDefault="00217D45" w:rsidP="00217D45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217D45">
              <w:rPr>
                <w:b/>
                <w:sz w:val="24"/>
                <w:szCs w:val="24"/>
              </w:rPr>
              <w:t xml:space="preserve">Лот №2: Наружные сети АЗС АО «Саханефтегазсбыт» в г. Мирный </w:t>
            </w:r>
          </w:p>
          <w:tbl>
            <w:tblPr>
              <w:tblW w:w="12499" w:type="dxa"/>
              <w:tblLayout w:type="fixed"/>
              <w:tblLook w:val="04A0" w:firstRow="1" w:lastRow="0" w:firstColumn="1" w:lastColumn="0" w:noHBand="0" w:noVBand="1"/>
            </w:tblPr>
            <w:tblGrid>
              <w:gridCol w:w="600"/>
              <w:gridCol w:w="3960"/>
              <w:gridCol w:w="1419"/>
              <w:gridCol w:w="1671"/>
              <w:gridCol w:w="4849"/>
            </w:tblGrid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lastRenderedPageBreak/>
                    <w:t>№ п/п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 xml:space="preserve">Виды работ 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№ локальной сметы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Шифр проекта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Начальная (максимальная) цена договора (лота) без НДС, руб.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электроснабжения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731 571,57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электроосвещения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0424-ИОС1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504 736,09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связи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50 849,80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Видеонаблюдение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758 770,41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Пожарная сигнализация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05-01-03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0424-ИОС5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0424-ПБ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80 353,23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Наружные сети канализации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06-01-01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0424-ИОС3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20 968,15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Тепловые сети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06-01-02</w:t>
                  </w: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0424-ИОС4</w:t>
                  </w:r>
                </w:p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0424-СМ2</w:t>
                  </w: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Cs/>
                      <w:sz w:val="24"/>
                      <w:szCs w:val="24"/>
                    </w:rPr>
                    <w:t>354 998,68</w:t>
                  </w:r>
                </w:p>
              </w:tc>
            </w:tr>
            <w:tr w:rsidR="00217D45" w:rsidRPr="00217D45" w:rsidTr="00416D80">
              <w:trPr>
                <w:trHeight w:val="765"/>
              </w:trPr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sz w:val="24"/>
                      <w:szCs w:val="24"/>
                    </w:rPr>
                    <w:t>Итого по Лоту №2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67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8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7D45" w:rsidRPr="00217D45" w:rsidRDefault="00217D45" w:rsidP="00217D45">
                  <w:pPr>
                    <w:spacing w:after="12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17D45">
                    <w:rPr>
                      <w:b/>
                      <w:bCs/>
                      <w:sz w:val="24"/>
                      <w:szCs w:val="24"/>
                    </w:rPr>
                    <w:t>2 502 247,93</w:t>
                  </w:r>
                </w:p>
              </w:tc>
            </w:tr>
          </w:tbl>
          <w:p w:rsidR="00087D83" w:rsidRPr="00B26498" w:rsidRDefault="00087D83" w:rsidP="000714C7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620CF4" w:rsidRPr="00C4193C" w:rsidTr="009D0D41">
        <w:tc>
          <w:tcPr>
            <w:tcW w:w="2581" w:type="dxa"/>
            <w:shd w:val="clear" w:color="auto" w:fill="auto"/>
            <w:vAlign w:val="center"/>
          </w:tcPr>
          <w:p w:rsidR="00620CF4" w:rsidRPr="00957351" w:rsidRDefault="00802F90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B618DC">
              <w:rPr>
                <w:b/>
                <w:sz w:val="24"/>
                <w:szCs w:val="24"/>
              </w:rPr>
              <w:lastRenderedPageBreak/>
              <w:t xml:space="preserve">Срок </w:t>
            </w:r>
            <w:r w:rsidR="006A21EC" w:rsidRPr="004A47E1">
              <w:rPr>
                <w:b/>
                <w:sz w:val="24"/>
                <w:szCs w:val="24"/>
              </w:rPr>
              <w:t>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620CF4" w:rsidRPr="004912F9" w:rsidRDefault="00F63740" w:rsidP="00F63740">
            <w:pPr>
              <w:spacing w:line="240" w:lineRule="atLeast"/>
              <w:rPr>
                <w:sz w:val="22"/>
                <w:szCs w:val="22"/>
              </w:rPr>
            </w:pPr>
            <w:r w:rsidRPr="00F63740">
              <w:rPr>
                <w:sz w:val="22"/>
                <w:szCs w:val="22"/>
              </w:rPr>
              <w:t>Начало выполнения работ – с момента заключения Договора</w:t>
            </w:r>
            <w:r w:rsidR="00416D80">
              <w:rPr>
                <w:sz w:val="22"/>
                <w:szCs w:val="22"/>
              </w:rPr>
              <w:t>. Окончание выполнения работ – 3</w:t>
            </w:r>
            <w:r w:rsidRPr="00F63740">
              <w:rPr>
                <w:sz w:val="22"/>
                <w:szCs w:val="22"/>
              </w:rPr>
              <w:t>0 июля 2024 года.</w:t>
            </w:r>
          </w:p>
        </w:tc>
      </w:tr>
      <w:tr w:rsidR="00F72EFD" w:rsidRPr="00C4193C" w:rsidTr="009D0D41">
        <w:tc>
          <w:tcPr>
            <w:tcW w:w="2581" w:type="dxa"/>
            <w:shd w:val="clear" w:color="auto" w:fill="auto"/>
            <w:vAlign w:val="center"/>
          </w:tcPr>
          <w:p w:rsidR="00F72EFD" w:rsidRPr="00B618DC" w:rsidRDefault="00F72EFD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b/>
                <w:sz w:val="24"/>
                <w:szCs w:val="24"/>
              </w:rPr>
            </w:pPr>
            <w:r w:rsidRPr="00F72EFD">
              <w:rPr>
                <w:b/>
                <w:sz w:val="24"/>
                <w:szCs w:val="24"/>
              </w:rPr>
              <w:t>Место выполнения работ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F72EFD" w:rsidRPr="00F63740" w:rsidRDefault="00F72EFD" w:rsidP="00F63740">
            <w:pPr>
              <w:spacing w:line="240" w:lineRule="atLeast"/>
              <w:rPr>
                <w:sz w:val="22"/>
                <w:szCs w:val="22"/>
              </w:rPr>
            </w:pPr>
            <w:r w:rsidRPr="00F72EFD">
              <w:rPr>
                <w:sz w:val="22"/>
                <w:szCs w:val="22"/>
              </w:rPr>
              <w:t xml:space="preserve">Российская Федерация, Республика Саха (Якутия), </w:t>
            </w:r>
            <w:proofErr w:type="spellStart"/>
            <w:r w:rsidRPr="00F72EFD">
              <w:rPr>
                <w:sz w:val="22"/>
                <w:szCs w:val="22"/>
              </w:rPr>
              <w:t>Мирнинский</w:t>
            </w:r>
            <w:proofErr w:type="spellEnd"/>
            <w:r w:rsidRPr="00F72EFD">
              <w:rPr>
                <w:sz w:val="22"/>
                <w:szCs w:val="22"/>
              </w:rPr>
              <w:t xml:space="preserve"> улус, г. Мирный, ул. Вилюйская, 1а, АЗС АО «Саханефтегазсбыт».</w:t>
            </w:r>
          </w:p>
        </w:tc>
      </w:tr>
      <w:tr w:rsidR="009D0D41" w:rsidRPr="00C4193C" w:rsidTr="009D0D41">
        <w:tc>
          <w:tcPr>
            <w:tcW w:w="2581" w:type="dxa"/>
            <w:shd w:val="clear" w:color="auto" w:fill="auto"/>
            <w:vAlign w:val="center"/>
          </w:tcPr>
          <w:p w:rsidR="009D0D41" w:rsidRPr="00957351" w:rsidRDefault="00573A71" w:rsidP="009D0D41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573A71">
              <w:rPr>
                <w:rFonts w:eastAsia="Calibri"/>
                <w:b/>
                <w:bCs/>
                <w:color w:val="000000" w:themeColor="text1"/>
                <w:sz w:val="24"/>
                <w:szCs w:val="24"/>
                <w:lang w:eastAsia="en-US"/>
              </w:rPr>
              <w:t>Обеспечение исполнения обязательств по договору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9D0D41" w:rsidRPr="00F63740" w:rsidRDefault="00F63740" w:rsidP="00F637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tLeast"/>
              <w:contextualSpacing/>
              <w:rPr>
                <w:rFonts w:cs="Arial"/>
                <w:bCs/>
                <w:iCs/>
                <w:sz w:val="24"/>
                <w:szCs w:val="24"/>
              </w:rPr>
            </w:pP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Обеспечение исполнения обязательств по договору может быть в форме безотзывной банковской гарантии, залога денежных средств или иной форме, предусмотренной действующим законодательством, по выбору Участника закупки. Размер обеспечения исполнения договора составляет </w:t>
            </w:r>
            <w:r w:rsidRPr="0027716A">
              <w:rPr>
                <w:rFonts w:cs="Arial"/>
                <w:b/>
                <w:bCs/>
                <w:iCs/>
                <w:sz w:val="24"/>
                <w:szCs w:val="24"/>
              </w:rPr>
              <w:t>30% (тридцать процентов)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 от цены договора,</w:t>
            </w:r>
            <w:r w:rsidRPr="0027716A">
              <w:rPr>
                <w:rFonts w:cs="Arial"/>
                <w:sz w:val="24"/>
                <w:szCs w:val="24"/>
              </w:rPr>
              <w:t xml:space="preserve"> заключенного по итогам проведенной закупки. Если в указанный срок,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 xml:space="preserve">Участник </w:t>
            </w:r>
            <w:r w:rsidRPr="0027716A">
              <w:rPr>
                <w:rFonts w:cs="Arial"/>
                <w:sz w:val="24"/>
                <w:szCs w:val="24"/>
              </w:rPr>
              <w:t xml:space="preserve">не представил обеспечение, то Договор не заключается, а </w:t>
            </w:r>
            <w:r w:rsidRPr="0027716A">
              <w:rPr>
                <w:rFonts w:cs="Arial"/>
                <w:bCs/>
                <w:iCs/>
                <w:sz w:val="24"/>
                <w:szCs w:val="24"/>
              </w:rPr>
              <w:t>Участник закупки будет считаться уклонившимся от заключения договора.</w:t>
            </w:r>
          </w:p>
        </w:tc>
      </w:tr>
      <w:tr w:rsidR="00AD38AD" w:rsidRPr="00C4193C" w:rsidTr="009D0D41">
        <w:tc>
          <w:tcPr>
            <w:tcW w:w="2581" w:type="dxa"/>
            <w:shd w:val="clear" w:color="auto" w:fill="auto"/>
          </w:tcPr>
          <w:p w:rsidR="00AD38AD" w:rsidRPr="007257E6" w:rsidRDefault="00AD38AD" w:rsidP="00CB6E4A">
            <w:pPr>
              <w:rPr>
                <w:b/>
                <w:sz w:val="24"/>
                <w:szCs w:val="24"/>
              </w:rPr>
            </w:pPr>
            <w:r w:rsidRPr="007257E6">
              <w:rPr>
                <w:b/>
                <w:sz w:val="24"/>
                <w:szCs w:val="24"/>
              </w:rPr>
              <w:lastRenderedPageBreak/>
              <w:t xml:space="preserve">Электронная площадка, на которой будет проводиться </w:t>
            </w:r>
            <w:r w:rsidR="008553E7" w:rsidRPr="008553E7">
              <w:rPr>
                <w:b/>
                <w:sz w:val="24"/>
                <w:szCs w:val="24"/>
              </w:rPr>
              <w:t>состязательн</w:t>
            </w:r>
            <w:r w:rsidR="008553E7">
              <w:rPr>
                <w:b/>
                <w:sz w:val="24"/>
                <w:szCs w:val="24"/>
              </w:rPr>
              <w:t>ая</w:t>
            </w:r>
            <w:r w:rsidR="008553E7" w:rsidRPr="008553E7">
              <w:rPr>
                <w:b/>
                <w:sz w:val="24"/>
                <w:szCs w:val="24"/>
              </w:rPr>
              <w:t xml:space="preserve"> закупк</w:t>
            </w:r>
            <w:r w:rsidR="008553E7">
              <w:rPr>
                <w:b/>
                <w:sz w:val="24"/>
                <w:szCs w:val="24"/>
              </w:rPr>
              <w:t>а</w:t>
            </w:r>
            <w:r w:rsidR="008553E7" w:rsidRPr="008553E7">
              <w:rPr>
                <w:b/>
                <w:sz w:val="24"/>
                <w:szCs w:val="24"/>
              </w:rPr>
              <w:t xml:space="preserve"> </w:t>
            </w:r>
            <w:r w:rsidRPr="007257E6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>
              <w:rPr>
                <w:b/>
                <w:sz w:val="24"/>
                <w:szCs w:val="24"/>
              </w:rPr>
              <w:t xml:space="preserve">на </w:t>
            </w:r>
            <w:r w:rsidR="002839EE" w:rsidRPr="007257E6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2757" w:type="dxa"/>
            <w:shd w:val="clear" w:color="auto" w:fill="auto"/>
            <w:vAlign w:val="center"/>
          </w:tcPr>
          <w:p w:rsidR="00AA7D49" w:rsidRPr="00486229" w:rsidRDefault="00416D80" w:rsidP="00872173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b/>
                <w:bCs/>
                <w:sz w:val="24"/>
                <w:szCs w:val="24"/>
              </w:rPr>
              <w:t xml:space="preserve">ТЭК Торг </w:t>
            </w:r>
            <w:hyperlink r:id="rId7" w:history="1">
              <w:r w:rsidRPr="00486229">
                <w:rPr>
                  <w:rStyle w:val="a4"/>
                  <w:b/>
                  <w:bCs/>
                  <w:sz w:val="24"/>
                  <w:szCs w:val="24"/>
                </w:rPr>
                <w:t>https://www.tektorg.ru</w:t>
              </w:r>
            </w:hyperlink>
          </w:p>
          <w:p w:rsidR="00416D80" w:rsidRPr="00486229" w:rsidRDefault="00416D80" w:rsidP="00872173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3A300C" w:rsidRPr="00486229" w:rsidRDefault="00872173" w:rsidP="003A300C">
            <w:pPr>
              <w:rPr>
                <w:b/>
                <w:bCs/>
                <w:sz w:val="24"/>
                <w:szCs w:val="24"/>
              </w:rPr>
            </w:pPr>
            <w:r w:rsidRPr="00486229">
              <w:rPr>
                <w:rStyle w:val="a4"/>
                <w:b/>
                <w:color w:val="auto"/>
                <w:sz w:val="24"/>
                <w:szCs w:val="24"/>
                <w:u w:val="none"/>
              </w:rPr>
              <w:t>№</w:t>
            </w:r>
            <w:r w:rsidRPr="00486229">
              <w:rPr>
                <w:sz w:val="24"/>
                <w:szCs w:val="24"/>
              </w:rPr>
              <w:t xml:space="preserve"> </w:t>
            </w:r>
            <w:r w:rsidR="00486229" w:rsidRPr="00486229">
              <w:rPr>
                <w:b/>
                <w:color w:val="000000" w:themeColor="text1"/>
                <w:sz w:val="24"/>
                <w:szCs w:val="24"/>
              </w:rPr>
              <w:t>ЗП4032172</w:t>
            </w:r>
            <w:r w:rsidR="00E61230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6229">
              <w:rPr>
                <w:rStyle w:val="a4"/>
                <w:b/>
                <w:color w:val="000000" w:themeColor="text1"/>
                <w:sz w:val="24"/>
                <w:szCs w:val="24"/>
                <w:u w:val="none"/>
              </w:rPr>
              <w:t>на</w:t>
            </w:r>
            <w:r w:rsidR="00770D8C" w:rsidRPr="00486229">
              <w:rPr>
                <w:color w:val="000000" w:themeColor="text1"/>
                <w:sz w:val="24"/>
                <w:szCs w:val="24"/>
              </w:rPr>
              <w:t xml:space="preserve"> </w:t>
            </w:r>
            <w:r w:rsidR="00416D80" w:rsidRPr="00486229">
              <w:rPr>
                <w:b/>
                <w:bCs/>
                <w:sz w:val="24"/>
                <w:szCs w:val="24"/>
              </w:rPr>
              <w:t>ТЭК Торг https://www.tektorg.ru</w:t>
            </w:r>
          </w:p>
          <w:p w:rsidR="00802F90" w:rsidRPr="00486229" w:rsidRDefault="00802F90" w:rsidP="003B0A04">
            <w:pPr>
              <w:rPr>
                <w:rStyle w:val="a4"/>
                <w:sz w:val="24"/>
                <w:szCs w:val="24"/>
              </w:rPr>
            </w:pPr>
          </w:p>
          <w:p w:rsidR="00261405" w:rsidRPr="00486229" w:rsidRDefault="00261405" w:rsidP="00261405">
            <w:pPr>
              <w:rPr>
                <w:rStyle w:val="a4"/>
                <w:color w:val="auto"/>
                <w:sz w:val="24"/>
                <w:szCs w:val="24"/>
              </w:rPr>
            </w:pPr>
            <w:r w:rsidRPr="00486229">
              <w:rPr>
                <w:b/>
                <w:sz w:val="24"/>
                <w:szCs w:val="24"/>
              </w:rPr>
              <w:t xml:space="preserve">№ </w:t>
            </w:r>
            <w:r w:rsidR="00821A28" w:rsidRPr="00486229">
              <w:rPr>
                <w:b/>
                <w:sz w:val="24"/>
                <w:szCs w:val="24"/>
              </w:rPr>
              <w:t>24</w:t>
            </w:r>
            <w:r w:rsidR="00862D27" w:rsidRPr="00486229">
              <w:rPr>
                <w:b/>
                <w:sz w:val="24"/>
                <w:szCs w:val="24"/>
              </w:rPr>
              <w:t xml:space="preserve"> </w:t>
            </w:r>
            <w:r w:rsidRPr="00486229">
              <w:rPr>
                <w:sz w:val="24"/>
                <w:szCs w:val="24"/>
              </w:rPr>
              <w:t xml:space="preserve">на  </w:t>
            </w:r>
            <w:hyperlink r:id="rId8" w:history="1">
              <w:r w:rsidR="00612B7D" w:rsidRPr="00486229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612B7D" w:rsidRPr="00486229">
                <w:rPr>
                  <w:rStyle w:val="a4"/>
                  <w:sz w:val="24"/>
                  <w:szCs w:val="24"/>
                </w:rPr>
                <w:t>.</w:t>
              </w:r>
              <w:proofErr w:type="spellStart"/>
            </w:hyperlink>
            <w:r w:rsidR="00612B7D" w:rsidRPr="00486229">
              <w:rPr>
                <w:rStyle w:val="a4"/>
                <w:sz w:val="24"/>
                <w:szCs w:val="24"/>
              </w:rPr>
              <w:t>саханефтегазсбыт.рф</w:t>
            </w:r>
            <w:proofErr w:type="spellEnd"/>
          </w:p>
          <w:p w:rsidR="00261405" w:rsidRPr="00486229" w:rsidRDefault="00261405" w:rsidP="003B0A04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</w:p>
          <w:p w:rsidR="00AD38AD" w:rsidRPr="00486229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B030F2" w:rsidRPr="00C4193C" w:rsidTr="009D0D41">
        <w:tc>
          <w:tcPr>
            <w:tcW w:w="2581" w:type="dxa"/>
            <w:shd w:val="clear" w:color="auto" w:fill="auto"/>
          </w:tcPr>
          <w:p w:rsidR="00B030F2" w:rsidRPr="00C64312" w:rsidRDefault="00B030F2" w:rsidP="00B030F2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2757" w:type="dxa"/>
            <w:shd w:val="clear" w:color="auto" w:fill="auto"/>
          </w:tcPr>
          <w:tbl>
            <w:tblPr>
              <w:tblW w:w="116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99"/>
            </w:tblGrid>
            <w:tr w:rsidR="00B030F2" w:rsidRPr="005A0DD1" w:rsidTr="00A45EE5">
              <w:trPr>
                <w:trHeight w:val="247"/>
              </w:trPr>
              <w:tc>
                <w:tcPr>
                  <w:tcW w:w="11699" w:type="dxa"/>
                </w:tcPr>
                <w:p w:rsidR="00B030F2" w:rsidRPr="00DD5B65" w:rsidRDefault="00B030F2" w:rsidP="00B030F2">
                  <w:pPr>
                    <w:rPr>
                      <w:rStyle w:val="a4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сайте </w:t>
                  </w:r>
                  <w:r w:rsidRPr="00957351">
                    <w:rPr>
                      <w:bCs/>
                      <w:sz w:val="24"/>
                      <w:szCs w:val="24"/>
                    </w:rPr>
                    <w:t xml:space="preserve">оператора </w:t>
                  </w:r>
                  <w:r w:rsidRPr="00416D80">
                    <w:rPr>
                      <w:b/>
                      <w:sz w:val="24"/>
                      <w:szCs w:val="24"/>
                    </w:rPr>
                    <w:t xml:space="preserve">ТЭК Торг </w:t>
                  </w:r>
                  <w:hyperlink r:id="rId9" w:history="1">
                    <w:r w:rsidRPr="00F27207">
                      <w:rPr>
                        <w:rStyle w:val="a4"/>
                        <w:b/>
                        <w:sz w:val="24"/>
                        <w:szCs w:val="24"/>
                      </w:rPr>
                      <w:t>https://www.tektorg.ru</w:t>
                    </w:r>
                  </w:hyperlink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и </w:t>
                  </w:r>
                  <w:r w:rsidRPr="00DD5B65">
                    <w:rPr>
                      <w:sz w:val="24"/>
                      <w:szCs w:val="24"/>
                    </w:rPr>
                    <w:t xml:space="preserve">на сайте Общества </w:t>
                  </w:r>
                  <w:hyperlink r:id="rId10" w:history="1">
                    <w:r w:rsidRPr="00DD5B65">
                      <w:rPr>
                        <w:rStyle w:val="a4"/>
                        <w:sz w:val="24"/>
                        <w:szCs w:val="24"/>
                        <w:lang w:val="en-US"/>
                      </w:rPr>
                      <w:t>www</w:t>
                    </w:r>
                    <w:r w:rsidRPr="00DD5B65">
                      <w:rPr>
                        <w:rStyle w:val="a4"/>
                        <w:sz w:val="24"/>
                        <w:szCs w:val="24"/>
                      </w:rPr>
                      <w:t>.</w:t>
                    </w:r>
                    <w:proofErr w:type="spellStart"/>
                    <w:r w:rsidRPr="00DD5B65">
                      <w:rPr>
                        <w:rStyle w:val="a4"/>
                        <w:sz w:val="24"/>
                        <w:szCs w:val="24"/>
                      </w:rPr>
                      <w:t>саханефтегазсбыт.рф</w:t>
                    </w:r>
                    <w:proofErr w:type="spellEnd"/>
                  </w:hyperlink>
                  <w:r w:rsidRPr="00DD5B65">
                    <w:rPr>
                      <w:sz w:val="24"/>
                      <w:szCs w:val="24"/>
                    </w:rPr>
                    <w:t xml:space="preserve"> </w:t>
                  </w:r>
                </w:p>
                <w:p w:rsidR="00B030F2" w:rsidRPr="00DD5B65" w:rsidRDefault="00B030F2" w:rsidP="00B030F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Документация предоставляется в электронном виде в срок </w:t>
                  </w:r>
                  <w:r w:rsidRPr="00F72EFD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Pr="0007584B">
                    <w:rPr>
                      <w:b/>
                      <w:color w:val="000000"/>
                      <w:sz w:val="24"/>
                      <w:szCs w:val="24"/>
                    </w:rPr>
                    <w:t>21.03.2024</w:t>
                  </w:r>
                  <w:r w:rsidRPr="00F72EFD">
                    <w:rPr>
                      <w:b/>
                    </w:rPr>
                    <w:t xml:space="preserve"> </w:t>
                  </w:r>
                  <w:r w:rsidRPr="00F72EFD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>(</w:t>
                  </w:r>
                  <w:r w:rsidRPr="00DD5B65">
                    <w:rPr>
                      <w:sz w:val="24"/>
                      <w:szCs w:val="24"/>
                    </w:rPr>
                    <w:t>время местное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01.04</w:t>
                  </w:r>
                  <w:r w:rsidRPr="00436385">
                    <w:rPr>
                      <w:b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4</w:t>
                  </w:r>
                  <w:r w:rsidRPr="00DD5B65">
                    <w:rPr>
                      <w:b/>
                    </w:rPr>
                    <w:t xml:space="preserve">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 w:rsidRPr="00DD5B65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B030F2" w:rsidRPr="00DD5B65" w:rsidRDefault="00B030F2" w:rsidP="00B030F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DD5B65"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B030F2" w:rsidRPr="005A0DD1" w:rsidRDefault="00B030F2" w:rsidP="00B030F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B030F2" w:rsidRPr="00C4193C" w:rsidTr="009D0D41">
        <w:trPr>
          <w:trHeight w:val="103"/>
        </w:trPr>
        <w:tc>
          <w:tcPr>
            <w:tcW w:w="2581" w:type="dxa"/>
            <w:shd w:val="clear" w:color="auto" w:fill="auto"/>
          </w:tcPr>
          <w:p w:rsidR="00B030F2" w:rsidRPr="00C4193C" w:rsidRDefault="00B030F2" w:rsidP="00B030F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>
              <w:rPr>
                <w:b/>
                <w:bCs/>
              </w:rPr>
              <w:t>,</w:t>
            </w:r>
            <w:r w:rsidRPr="00C4193C">
              <w:rPr>
                <w:b/>
                <w:bCs/>
              </w:rPr>
              <w:t xml:space="preserve"> дата и время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2757" w:type="dxa"/>
            <w:shd w:val="clear" w:color="auto" w:fill="auto"/>
          </w:tcPr>
          <w:p w:rsidR="00B030F2" w:rsidRPr="00436385" w:rsidRDefault="00B030F2" w:rsidP="00B030F2">
            <w:pPr>
              <w:rPr>
                <w:rStyle w:val="a4"/>
                <w:b/>
                <w:color w:val="auto"/>
                <w:sz w:val="24"/>
                <w:szCs w:val="24"/>
                <w:u w:val="none"/>
              </w:rPr>
            </w:pPr>
            <w:r w:rsidRPr="00416D80">
              <w:rPr>
                <w:b/>
                <w:bCs/>
                <w:sz w:val="24"/>
                <w:szCs w:val="24"/>
              </w:rPr>
              <w:t>ТЭК Торг https://www.tektorg.ru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5D1CE3">
              <w:rPr>
                <w:rStyle w:val="a4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B030F2" w:rsidRPr="005D1CE3" w:rsidRDefault="00B030F2" w:rsidP="00B030F2">
            <w:pPr>
              <w:pStyle w:val="Default"/>
              <w:jc w:val="both"/>
            </w:pPr>
            <w:r w:rsidRPr="005D1CE3">
              <w:t xml:space="preserve">Дата и время начала подачи Заявок </w:t>
            </w:r>
            <w:r w:rsidRPr="005D1CE3">
              <w:rPr>
                <w:b/>
              </w:rPr>
              <w:t xml:space="preserve">с </w:t>
            </w:r>
            <w:r>
              <w:rPr>
                <w:b/>
              </w:rPr>
              <w:t>21.03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года</w:t>
            </w:r>
          </w:p>
          <w:p w:rsidR="00B030F2" w:rsidRPr="005D1CE3" w:rsidRDefault="00B030F2" w:rsidP="00B030F2">
            <w:pPr>
              <w:pStyle w:val="Default"/>
              <w:jc w:val="both"/>
            </w:pPr>
            <w:r w:rsidRPr="005D1CE3">
              <w:t xml:space="preserve">Дата и время окончания подачи и открытие доступа к Заявкам:  </w:t>
            </w:r>
          </w:p>
          <w:p w:rsidR="00B030F2" w:rsidRPr="005D1CE3" w:rsidRDefault="00B030F2" w:rsidP="00B030F2">
            <w:pPr>
              <w:pStyle w:val="Default"/>
              <w:jc w:val="both"/>
            </w:pPr>
            <w:r w:rsidRPr="005D1CE3">
              <w:rPr>
                <w:b/>
              </w:rPr>
              <w:t>09.00 часов</w:t>
            </w:r>
            <w:r w:rsidRPr="005D1CE3">
              <w:t xml:space="preserve"> (время местное</w:t>
            </w:r>
            <w:r>
              <w:rPr>
                <w:b/>
              </w:rPr>
              <w:t>) 01.04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года.</w:t>
            </w:r>
          </w:p>
        </w:tc>
      </w:tr>
      <w:tr w:rsidR="00B030F2" w:rsidRPr="00C4193C" w:rsidTr="009D0D41">
        <w:tc>
          <w:tcPr>
            <w:tcW w:w="2581" w:type="dxa"/>
            <w:shd w:val="clear" w:color="auto" w:fill="auto"/>
          </w:tcPr>
          <w:p w:rsidR="00B030F2" w:rsidRPr="00D046A2" w:rsidRDefault="00B030F2" w:rsidP="00B030F2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2757" w:type="dxa"/>
            <w:shd w:val="clear" w:color="auto" w:fill="auto"/>
          </w:tcPr>
          <w:p w:rsidR="00B030F2" w:rsidRPr="005D1CE3" w:rsidRDefault="00B030F2" w:rsidP="00B030F2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B030F2" w:rsidRPr="005A0DD1" w:rsidRDefault="00B030F2" w:rsidP="00B030F2">
            <w:pPr>
              <w:pStyle w:val="Default"/>
              <w:jc w:val="both"/>
              <w:rPr>
                <w:b/>
                <w:highlight w:val="yellow"/>
              </w:rPr>
            </w:pPr>
            <w:r>
              <w:t xml:space="preserve">Дата рассмотрения Заявок: </w:t>
            </w:r>
            <w:r>
              <w:rPr>
                <w:b/>
              </w:rPr>
              <w:t>02.04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 xml:space="preserve">года 12.00 часов </w:t>
            </w:r>
            <w:r w:rsidRPr="005D1CE3">
              <w:t>(время местное)</w:t>
            </w:r>
          </w:p>
        </w:tc>
      </w:tr>
      <w:tr w:rsidR="00B030F2" w:rsidRPr="00C4193C" w:rsidTr="009D0D41">
        <w:trPr>
          <w:trHeight w:val="1137"/>
        </w:trPr>
        <w:tc>
          <w:tcPr>
            <w:tcW w:w="2581" w:type="dxa"/>
            <w:shd w:val="clear" w:color="auto" w:fill="auto"/>
          </w:tcPr>
          <w:p w:rsidR="00B030F2" w:rsidRPr="005D1CE3" w:rsidRDefault="00B030F2" w:rsidP="00B030F2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2757" w:type="dxa"/>
            <w:shd w:val="clear" w:color="auto" w:fill="auto"/>
          </w:tcPr>
          <w:p w:rsidR="00B030F2" w:rsidRPr="005D1CE3" w:rsidRDefault="00B030F2" w:rsidP="00B030F2">
            <w:pPr>
              <w:pStyle w:val="Default"/>
              <w:jc w:val="both"/>
            </w:pPr>
            <w:r w:rsidRPr="005D1CE3">
              <w:t>г. Якутск, ул. Чиряева, 3, кабинет № 216.</w:t>
            </w:r>
          </w:p>
          <w:p w:rsidR="00B030F2" w:rsidRPr="005D1CE3" w:rsidRDefault="00B030F2" w:rsidP="00B030F2">
            <w:pPr>
              <w:pStyle w:val="Default"/>
              <w:jc w:val="both"/>
              <w:rPr>
                <w:b/>
              </w:rPr>
            </w:pPr>
            <w:r w:rsidRPr="005D1CE3">
              <w:t xml:space="preserve">Дата подведения итогов (ориентировочно): </w:t>
            </w:r>
            <w:r>
              <w:rPr>
                <w:b/>
              </w:rPr>
              <w:t>03.04</w:t>
            </w:r>
            <w:r w:rsidRPr="00436385">
              <w:rPr>
                <w:b/>
              </w:rPr>
              <w:t>.202</w:t>
            </w:r>
            <w:r>
              <w:rPr>
                <w:b/>
              </w:rPr>
              <w:t>4</w:t>
            </w:r>
            <w:r w:rsidRPr="00DD5B65">
              <w:rPr>
                <w:b/>
              </w:rPr>
              <w:t xml:space="preserve"> </w:t>
            </w:r>
            <w:r w:rsidRPr="005D1CE3">
              <w:rPr>
                <w:b/>
              </w:rPr>
              <w:t>года 1</w:t>
            </w:r>
            <w:r>
              <w:rPr>
                <w:b/>
              </w:rPr>
              <w:t>8</w:t>
            </w:r>
            <w:r w:rsidRPr="005D1CE3">
              <w:rPr>
                <w:b/>
              </w:rPr>
              <w:t xml:space="preserve">.00 часов </w:t>
            </w:r>
            <w:r w:rsidRPr="005D1CE3">
              <w:t>(время местное), но не позднее 15 рабочих дней со дня открытия доступа к Заявкам Участников.</w:t>
            </w:r>
            <w:r w:rsidRPr="005D1CE3">
              <w:rPr>
                <w:b/>
              </w:rPr>
              <w:t xml:space="preserve"> </w:t>
            </w:r>
          </w:p>
        </w:tc>
      </w:tr>
      <w:tr w:rsidR="00B030F2" w:rsidRPr="00C64312" w:rsidTr="009D0D4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F2" w:rsidRPr="00C4193C" w:rsidRDefault="00B030F2" w:rsidP="00B030F2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Pr="008553E7">
              <w:rPr>
                <w:b/>
              </w:rPr>
              <w:t>состязательной закупки</w:t>
            </w:r>
          </w:p>
        </w:tc>
        <w:tc>
          <w:tcPr>
            <w:tcW w:w="1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30F2" w:rsidRPr="00AD38AD" w:rsidRDefault="00B030F2" w:rsidP="00B030F2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Pr="00B95597">
              <w:t>.</w:t>
            </w:r>
          </w:p>
        </w:tc>
      </w:tr>
    </w:tbl>
    <w:p w:rsidR="00DC4352" w:rsidRDefault="00DC4352" w:rsidP="00CB1CC8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20CF4">
      <w:footnotePr>
        <w:pos w:val="beneathText"/>
      </w:footnotePr>
      <w:pgSz w:w="16837" w:h="11905" w:orient="landscape"/>
      <w:pgMar w:top="567" w:right="1102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AC02231"/>
    <w:multiLevelType w:val="hybridMultilevel"/>
    <w:tmpl w:val="535A1D1E"/>
    <w:lvl w:ilvl="0" w:tplc="4FF27E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211D3B"/>
    <w:multiLevelType w:val="multilevel"/>
    <w:tmpl w:val="5AC009B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3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3474B"/>
    <w:multiLevelType w:val="multilevel"/>
    <w:tmpl w:val="B9D46D2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6DA636D"/>
    <w:multiLevelType w:val="hybridMultilevel"/>
    <w:tmpl w:val="2EE8E580"/>
    <w:lvl w:ilvl="0" w:tplc="FFFFFFFF">
      <w:start w:val="1"/>
      <w:numFmt w:val="decimal"/>
      <w:pStyle w:val="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BF3C32"/>
    <w:multiLevelType w:val="multilevel"/>
    <w:tmpl w:val="47E0B1A0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18373602"/>
    <w:multiLevelType w:val="multilevel"/>
    <w:tmpl w:val="DBC4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8407536"/>
    <w:multiLevelType w:val="multilevel"/>
    <w:tmpl w:val="4CEC72A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A347B40"/>
    <w:multiLevelType w:val="multilevel"/>
    <w:tmpl w:val="889C4132"/>
    <w:lvl w:ilvl="0">
      <w:start w:val="1"/>
      <w:numFmt w:val="decimal"/>
      <w:lvlText w:val="1.3.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1276"/>
        </w:tabs>
        <w:ind w:left="1276" w:hanging="1134"/>
      </w:pPr>
      <w:rPr>
        <w:rFonts w:cs="Times New Roman" w:hint="default"/>
      </w:rPr>
    </w:lvl>
    <w:lvl w:ilvl="2">
      <w:start w:val="1"/>
      <w:numFmt w:val="decimal"/>
      <w:lvlText w:val="1.4.%3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110275E"/>
    <w:multiLevelType w:val="multilevel"/>
    <w:tmpl w:val="F58461D6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35350C8"/>
    <w:multiLevelType w:val="multilevel"/>
    <w:tmpl w:val="569E8740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4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7756723"/>
    <w:multiLevelType w:val="multilevel"/>
    <w:tmpl w:val="224C007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2C3B1A"/>
    <w:multiLevelType w:val="multilevel"/>
    <w:tmpl w:val="2CF65712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5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A87E61"/>
    <w:multiLevelType w:val="multilevel"/>
    <w:tmpl w:val="BB58BCE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88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 w15:restartNumberingAfterBreak="0">
    <w:nsid w:val="315A139B"/>
    <w:multiLevelType w:val="multilevel"/>
    <w:tmpl w:val="9A70216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07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"/>
      <w:lvlJc w:val="left"/>
      <w:pPr>
        <w:tabs>
          <w:tab w:val="num" w:pos="6867"/>
        </w:tabs>
        <w:ind w:left="5733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/>
      </w:pPr>
      <w:rPr>
        <w:rFonts w:cs="Times New Roman"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cs="Times New Roman" w:hint="default"/>
      </w:rPr>
    </w:lvl>
  </w:abstractNum>
  <w:abstractNum w:abstractNumId="17" w15:restartNumberingAfterBreak="0">
    <w:nsid w:val="341E2462"/>
    <w:multiLevelType w:val="hybridMultilevel"/>
    <w:tmpl w:val="0ADE2098"/>
    <w:lvl w:ilvl="0" w:tplc="EA403222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8" w15:restartNumberingAfterBreak="0">
    <w:nsid w:val="370A4ADD"/>
    <w:multiLevelType w:val="multilevel"/>
    <w:tmpl w:val="5866AD4A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2"/>
      <w:numFmt w:val="decimal"/>
      <w:lvlText w:val="4.5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4.5.2.%4."/>
      <w:lvlJc w:val="left"/>
      <w:pPr>
        <w:tabs>
          <w:tab w:val="num" w:pos="9073"/>
        </w:tabs>
        <w:ind w:left="9073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B4877B8"/>
    <w:multiLevelType w:val="multilevel"/>
    <w:tmpl w:val="6B643FE4"/>
    <w:lvl w:ilvl="0">
      <w:start w:val="4"/>
      <w:numFmt w:val="decimal"/>
      <w:lvlText w:val="%1."/>
      <w:lvlJc w:val="left"/>
      <w:pPr>
        <w:ind w:left="720" w:hanging="72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D0B1B4D"/>
    <w:multiLevelType w:val="hybridMultilevel"/>
    <w:tmpl w:val="A15A81B4"/>
    <w:lvl w:ilvl="0" w:tplc="F3E65A84">
      <w:start w:val="1"/>
      <w:numFmt w:val="decimal"/>
      <w:pStyle w:val="ListNum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  <w:b w:val="0"/>
        <w:sz w:val="22"/>
        <w:szCs w:val="28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476D5E0B"/>
    <w:multiLevelType w:val="multilevel"/>
    <w:tmpl w:val="D81C427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CEE1260"/>
    <w:multiLevelType w:val="hybridMultilevel"/>
    <w:tmpl w:val="AF641E54"/>
    <w:lvl w:ilvl="0" w:tplc="415008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52ED2425"/>
    <w:multiLevelType w:val="multilevel"/>
    <w:tmpl w:val="9F1EDE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6" w15:restartNumberingAfterBreak="0">
    <w:nsid w:val="5438419B"/>
    <w:multiLevelType w:val="multilevel"/>
    <w:tmpl w:val="BE9E5558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11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56542F60"/>
    <w:multiLevelType w:val="multilevel"/>
    <w:tmpl w:val="45763D2E"/>
    <w:lvl w:ilvl="0">
      <w:start w:val="2"/>
      <w:numFmt w:val="decimal"/>
      <w:lvlText w:val="%1"/>
      <w:lvlJc w:val="left"/>
      <w:pPr>
        <w:ind w:left="480" w:hanging="48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ascii="Times New Roman" w:hAnsi="Times New Roman" w:cs="Times New Roman" w:hint="default"/>
        <w:b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ascii="Times New Roman" w:hAnsi="Times New Roman" w:cs="Times New Roman" w:hint="default"/>
        <w:b/>
      </w:rPr>
    </w:lvl>
  </w:abstractNum>
  <w:abstractNum w:abstractNumId="28" w15:restartNumberingAfterBreak="0">
    <w:nsid w:val="56BE6CF6"/>
    <w:multiLevelType w:val="hybridMultilevel"/>
    <w:tmpl w:val="B6882804"/>
    <w:lvl w:ilvl="0" w:tplc="7F9E6080">
      <w:start w:val="1"/>
      <w:numFmt w:val="russianLower"/>
      <w:lvlText w:val="%1)"/>
      <w:lvlJc w:val="left"/>
      <w:pPr>
        <w:tabs>
          <w:tab w:val="num" w:pos="1713"/>
        </w:tabs>
        <w:ind w:left="171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8B3E55"/>
    <w:multiLevelType w:val="hybridMultilevel"/>
    <w:tmpl w:val="045C8082"/>
    <w:lvl w:ilvl="0" w:tplc="74544708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 w15:restartNumberingAfterBreak="0">
    <w:nsid w:val="5E4374AC"/>
    <w:multiLevelType w:val="multilevel"/>
    <w:tmpl w:val="0EB6C5F6"/>
    <w:lvl w:ilvl="0">
      <w:start w:val="4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ascii="Times New Roman" w:hAnsi="Times New Roman"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4.9.%3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3">
      <w:start w:val="1"/>
      <w:numFmt w:val="decimal"/>
      <w:lvlText w:val="4.9.1.%4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1EE27CC"/>
    <w:multiLevelType w:val="multilevel"/>
    <w:tmpl w:val="EB2EC9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4CB140F"/>
    <w:multiLevelType w:val="singleLevel"/>
    <w:tmpl w:val="290861B6"/>
    <w:lvl w:ilvl="0">
      <w:start w:val="1"/>
      <w:numFmt w:val="decimal"/>
      <w:pStyle w:val="ListBul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  <w:sz w:val="24"/>
        <w:szCs w:val="24"/>
      </w:rPr>
    </w:lvl>
  </w:abstractNum>
  <w:abstractNum w:abstractNumId="34" w15:restartNumberingAfterBreak="0">
    <w:nsid w:val="660E0231"/>
    <w:multiLevelType w:val="multilevel"/>
    <w:tmpl w:val="4C2CBF52"/>
    <w:lvl w:ilvl="0">
      <w:start w:val="4"/>
      <w:numFmt w:val="decimal"/>
      <w:lvlText w:val="%1."/>
      <w:lvlJc w:val="left"/>
      <w:pPr>
        <w:tabs>
          <w:tab w:val="num" w:pos="1560"/>
        </w:tabs>
        <w:ind w:left="1560" w:hanging="113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1134"/>
      </w:pPr>
      <w:rPr>
        <w:rFonts w:cs="Times New Roman" w:hint="default"/>
      </w:rPr>
    </w:lvl>
    <w:lvl w:ilvl="2">
      <w:start w:val="4"/>
      <w:numFmt w:val="decimal"/>
      <w:lvlText w:val="4.%3.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rFonts w:cs="Times New Roman"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4244"/>
        </w:tabs>
        <w:ind w:left="302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cs="Times New Roman" w:hint="default"/>
      </w:rPr>
    </w:lvl>
  </w:abstractNum>
  <w:abstractNum w:abstractNumId="35" w15:restartNumberingAfterBreak="0">
    <w:nsid w:val="68486353"/>
    <w:multiLevelType w:val="multilevel"/>
    <w:tmpl w:val="26E81E3E"/>
    <w:lvl w:ilvl="0">
      <w:start w:val="4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8B653E9"/>
    <w:multiLevelType w:val="multilevel"/>
    <w:tmpl w:val="806C2628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6BED3D1F"/>
    <w:multiLevelType w:val="hybridMultilevel"/>
    <w:tmpl w:val="2D44FD72"/>
    <w:lvl w:ilvl="0" w:tplc="7286FC8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481E1F52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D1AA0112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4F5609EE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56D48802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42FC3434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BFCF6C8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33456FA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82CDAF2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39" w15:restartNumberingAfterBreak="0">
    <w:nsid w:val="76B2694A"/>
    <w:multiLevelType w:val="hybridMultilevel"/>
    <w:tmpl w:val="0ACCA490"/>
    <w:lvl w:ilvl="0" w:tplc="A1EE8E46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EE77D7"/>
    <w:multiLevelType w:val="multilevel"/>
    <w:tmpl w:val="0010B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41" w15:restartNumberingAfterBreak="0">
    <w:nsid w:val="7AEF6B1D"/>
    <w:multiLevelType w:val="multilevel"/>
    <w:tmpl w:val="B9FA2AC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hint="default"/>
        <w:color w:val="auto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4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23"/>
  </w:num>
  <w:num w:numId="3">
    <w:abstractNumId w:val="3"/>
  </w:num>
  <w:num w:numId="4">
    <w:abstractNumId w:val="21"/>
  </w:num>
  <w:num w:numId="5">
    <w:abstractNumId w:val="30"/>
  </w:num>
  <w:num w:numId="6">
    <w:abstractNumId w:val="9"/>
  </w:num>
  <w:num w:numId="7">
    <w:abstractNumId w:val="7"/>
  </w:num>
  <w:num w:numId="8">
    <w:abstractNumId w:val="33"/>
  </w:num>
  <w:num w:numId="9">
    <w:abstractNumId w:val="16"/>
  </w:num>
  <w:num w:numId="10">
    <w:abstractNumId w:val="1"/>
  </w:num>
  <w:num w:numId="11">
    <w:abstractNumId w:val="20"/>
  </w:num>
  <w:num w:numId="12">
    <w:abstractNumId w:val="13"/>
  </w:num>
  <w:num w:numId="13">
    <w:abstractNumId w:val="5"/>
  </w:num>
  <w:num w:numId="14">
    <w:abstractNumId w:val="38"/>
  </w:num>
  <w:num w:numId="15">
    <w:abstractNumId w:val="12"/>
  </w:num>
  <w:num w:numId="16">
    <w:abstractNumId w:val="25"/>
  </w:num>
  <w:num w:numId="17">
    <w:abstractNumId w:val="14"/>
  </w:num>
  <w:num w:numId="18">
    <w:abstractNumId w:val="2"/>
  </w:num>
  <w:num w:numId="19">
    <w:abstractNumId w:val="27"/>
  </w:num>
  <w:num w:numId="20">
    <w:abstractNumId w:val="39"/>
  </w:num>
  <w:num w:numId="21">
    <w:abstractNumId w:val="17"/>
  </w:num>
  <w:num w:numId="22">
    <w:abstractNumId w:val="34"/>
  </w:num>
  <w:num w:numId="23">
    <w:abstractNumId w:val="18"/>
  </w:num>
  <w:num w:numId="24">
    <w:abstractNumId w:val="6"/>
  </w:num>
  <w:num w:numId="25">
    <w:abstractNumId w:val="36"/>
  </w:num>
  <w:num w:numId="26">
    <w:abstractNumId w:val="19"/>
  </w:num>
  <w:num w:numId="27">
    <w:abstractNumId w:val="41"/>
  </w:num>
  <w:num w:numId="28">
    <w:abstractNumId w:val="8"/>
  </w:num>
  <w:num w:numId="29">
    <w:abstractNumId w:val="11"/>
  </w:num>
  <w:num w:numId="30">
    <w:abstractNumId w:val="31"/>
  </w:num>
  <w:num w:numId="31">
    <w:abstractNumId w:val="32"/>
  </w:num>
  <w:num w:numId="32">
    <w:abstractNumId w:val="26"/>
  </w:num>
  <w:num w:numId="33">
    <w:abstractNumId w:val="28"/>
  </w:num>
  <w:num w:numId="34">
    <w:abstractNumId w:val="37"/>
  </w:num>
  <w:num w:numId="35">
    <w:abstractNumId w:val="4"/>
  </w:num>
  <w:num w:numId="36">
    <w:abstractNumId w:val="15"/>
  </w:num>
  <w:num w:numId="37">
    <w:abstractNumId w:val="35"/>
  </w:num>
  <w:num w:numId="38">
    <w:abstractNumId w:val="22"/>
  </w:num>
  <w:num w:numId="39">
    <w:abstractNumId w:val="10"/>
  </w:num>
  <w:num w:numId="40">
    <w:abstractNumId w:val="29"/>
  </w:num>
  <w:num w:numId="41">
    <w:abstractNumId w:val="24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2908"/>
    <w:rsid w:val="00012EE9"/>
    <w:rsid w:val="0001336E"/>
    <w:rsid w:val="00021AB1"/>
    <w:rsid w:val="000221FC"/>
    <w:rsid w:val="00023F1E"/>
    <w:rsid w:val="0003069C"/>
    <w:rsid w:val="00035443"/>
    <w:rsid w:val="000372F1"/>
    <w:rsid w:val="00037686"/>
    <w:rsid w:val="000419C4"/>
    <w:rsid w:val="00047128"/>
    <w:rsid w:val="00052F8B"/>
    <w:rsid w:val="000534ED"/>
    <w:rsid w:val="00062268"/>
    <w:rsid w:val="00063A15"/>
    <w:rsid w:val="000666DD"/>
    <w:rsid w:val="000714C7"/>
    <w:rsid w:val="0007174B"/>
    <w:rsid w:val="00074000"/>
    <w:rsid w:val="000749B7"/>
    <w:rsid w:val="00076179"/>
    <w:rsid w:val="00077F53"/>
    <w:rsid w:val="0008787E"/>
    <w:rsid w:val="00087D83"/>
    <w:rsid w:val="000904A0"/>
    <w:rsid w:val="000905D8"/>
    <w:rsid w:val="00094931"/>
    <w:rsid w:val="00095F15"/>
    <w:rsid w:val="00097450"/>
    <w:rsid w:val="000A2489"/>
    <w:rsid w:val="000A3E8D"/>
    <w:rsid w:val="000A73F6"/>
    <w:rsid w:val="000A74A8"/>
    <w:rsid w:val="000B2444"/>
    <w:rsid w:val="000C68BB"/>
    <w:rsid w:val="000D1FDE"/>
    <w:rsid w:val="000D6DBA"/>
    <w:rsid w:val="000D7218"/>
    <w:rsid w:val="000E12F5"/>
    <w:rsid w:val="000E4FBE"/>
    <w:rsid w:val="000F5DD3"/>
    <w:rsid w:val="00102A44"/>
    <w:rsid w:val="001041E4"/>
    <w:rsid w:val="0011175C"/>
    <w:rsid w:val="00126D01"/>
    <w:rsid w:val="00133540"/>
    <w:rsid w:val="00133DC5"/>
    <w:rsid w:val="00145006"/>
    <w:rsid w:val="00152508"/>
    <w:rsid w:val="00154636"/>
    <w:rsid w:val="00155996"/>
    <w:rsid w:val="00161BDE"/>
    <w:rsid w:val="00163985"/>
    <w:rsid w:val="00186A86"/>
    <w:rsid w:val="00191B6C"/>
    <w:rsid w:val="001927FE"/>
    <w:rsid w:val="00193094"/>
    <w:rsid w:val="001A6502"/>
    <w:rsid w:val="001B6CB2"/>
    <w:rsid w:val="001C16CB"/>
    <w:rsid w:val="001D05E6"/>
    <w:rsid w:val="001D0D04"/>
    <w:rsid w:val="001E5069"/>
    <w:rsid w:val="001E6C9F"/>
    <w:rsid w:val="001E7C55"/>
    <w:rsid w:val="001F752C"/>
    <w:rsid w:val="00200D09"/>
    <w:rsid w:val="00211102"/>
    <w:rsid w:val="0021214B"/>
    <w:rsid w:val="00216D71"/>
    <w:rsid w:val="00217D45"/>
    <w:rsid w:val="002217A4"/>
    <w:rsid w:val="00230A17"/>
    <w:rsid w:val="0024228B"/>
    <w:rsid w:val="00261405"/>
    <w:rsid w:val="00263F7A"/>
    <w:rsid w:val="00265A00"/>
    <w:rsid w:val="002664F6"/>
    <w:rsid w:val="0026685B"/>
    <w:rsid w:val="00281D1F"/>
    <w:rsid w:val="002839EE"/>
    <w:rsid w:val="00285284"/>
    <w:rsid w:val="00290D9A"/>
    <w:rsid w:val="00291637"/>
    <w:rsid w:val="00297F12"/>
    <w:rsid w:val="002A636C"/>
    <w:rsid w:val="002A7DD3"/>
    <w:rsid w:val="002B06DB"/>
    <w:rsid w:val="002B3303"/>
    <w:rsid w:val="002B62FA"/>
    <w:rsid w:val="002C0EA1"/>
    <w:rsid w:val="002C2B75"/>
    <w:rsid w:val="002C3E22"/>
    <w:rsid w:val="002C58D8"/>
    <w:rsid w:val="002D029C"/>
    <w:rsid w:val="002D4AA3"/>
    <w:rsid w:val="002D4B03"/>
    <w:rsid w:val="002E0825"/>
    <w:rsid w:val="002E645C"/>
    <w:rsid w:val="002F101F"/>
    <w:rsid w:val="002F2524"/>
    <w:rsid w:val="002F524C"/>
    <w:rsid w:val="002F7677"/>
    <w:rsid w:val="00300E7D"/>
    <w:rsid w:val="003010BE"/>
    <w:rsid w:val="0030372D"/>
    <w:rsid w:val="00320BAD"/>
    <w:rsid w:val="003223B1"/>
    <w:rsid w:val="00322CDF"/>
    <w:rsid w:val="00326474"/>
    <w:rsid w:val="003357E3"/>
    <w:rsid w:val="00336C23"/>
    <w:rsid w:val="003513AA"/>
    <w:rsid w:val="003519BF"/>
    <w:rsid w:val="00352450"/>
    <w:rsid w:val="00355E60"/>
    <w:rsid w:val="00356625"/>
    <w:rsid w:val="00361014"/>
    <w:rsid w:val="0036302D"/>
    <w:rsid w:val="00363929"/>
    <w:rsid w:val="00366463"/>
    <w:rsid w:val="003779DF"/>
    <w:rsid w:val="003834DD"/>
    <w:rsid w:val="00387FBA"/>
    <w:rsid w:val="00395F90"/>
    <w:rsid w:val="003A300C"/>
    <w:rsid w:val="003B0A04"/>
    <w:rsid w:val="003B0E28"/>
    <w:rsid w:val="003C0C6B"/>
    <w:rsid w:val="003C19E6"/>
    <w:rsid w:val="003C1E3C"/>
    <w:rsid w:val="003C3E3D"/>
    <w:rsid w:val="003C4C32"/>
    <w:rsid w:val="003D1A2B"/>
    <w:rsid w:val="003D35D5"/>
    <w:rsid w:val="003D6276"/>
    <w:rsid w:val="003E15FF"/>
    <w:rsid w:val="003E44C8"/>
    <w:rsid w:val="003F4119"/>
    <w:rsid w:val="003F53F7"/>
    <w:rsid w:val="003F5592"/>
    <w:rsid w:val="003F6F34"/>
    <w:rsid w:val="004007E2"/>
    <w:rsid w:val="00412E06"/>
    <w:rsid w:val="00415F07"/>
    <w:rsid w:val="00416D80"/>
    <w:rsid w:val="00420058"/>
    <w:rsid w:val="00422C6D"/>
    <w:rsid w:val="00422E99"/>
    <w:rsid w:val="00432D7E"/>
    <w:rsid w:val="004354E2"/>
    <w:rsid w:val="00436385"/>
    <w:rsid w:val="00445C8E"/>
    <w:rsid w:val="0045523C"/>
    <w:rsid w:val="0045627E"/>
    <w:rsid w:val="00463E7D"/>
    <w:rsid w:val="00465AC3"/>
    <w:rsid w:val="00477118"/>
    <w:rsid w:val="0048049D"/>
    <w:rsid w:val="00483D5E"/>
    <w:rsid w:val="00483F65"/>
    <w:rsid w:val="00485026"/>
    <w:rsid w:val="00485B15"/>
    <w:rsid w:val="00486229"/>
    <w:rsid w:val="00486659"/>
    <w:rsid w:val="00490297"/>
    <w:rsid w:val="004912F9"/>
    <w:rsid w:val="00491573"/>
    <w:rsid w:val="00496DF1"/>
    <w:rsid w:val="004A20BA"/>
    <w:rsid w:val="004A7483"/>
    <w:rsid w:val="004B5688"/>
    <w:rsid w:val="004B5CE3"/>
    <w:rsid w:val="004C09DA"/>
    <w:rsid w:val="004C23F7"/>
    <w:rsid w:val="004C312A"/>
    <w:rsid w:val="004C419F"/>
    <w:rsid w:val="004C438E"/>
    <w:rsid w:val="004D0BAB"/>
    <w:rsid w:val="004D1AB3"/>
    <w:rsid w:val="004D3888"/>
    <w:rsid w:val="004E176C"/>
    <w:rsid w:val="004E7626"/>
    <w:rsid w:val="004F1DE4"/>
    <w:rsid w:val="005008A0"/>
    <w:rsid w:val="00507345"/>
    <w:rsid w:val="005147FD"/>
    <w:rsid w:val="00526E4D"/>
    <w:rsid w:val="00531835"/>
    <w:rsid w:val="005329F6"/>
    <w:rsid w:val="00533EF0"/>
    <w:rsid w:val="005365C7"/>
    <w:rsid w:val="005373C9"/>
    <w:rsid w:val="00544D7A"/>
    <w:rsid w:val="005473CF"/>
    <w:rsid w:val="00551428"/>
    <w:rsid w:val="00555E32"/>
    <w:rsid w:val="005575FB"/>
    <w:rsid w:val="00560282"/>
    <w:rsid w:val="00566627"/>
    <w:rsid w:val="00572342"/>
    <w:rsid w:val="00573A71"/>
    <w:rsid w:val="00575AB3"/>
    <w:rsid w:val="00575FC2"/>
    <w:rsid w:val="005777A0"/>
    <w:rsid w:val="005873F7"/>
    <w:rsid w:val="00591D5B"/>
    <w:rsid w:val="005974EB"/>
    <w:rsid w:val="005A0DD1"/>
    <w:rsid w:val="005A2D2C"/>
    <w:rsid w:val="005A313C"/>
    <w:rsid w:val="005A3A7C"/>
    <w:rsid w:val="005B26C3"/>
    <w:rsid w:val="005B63C1"/>
    <w:rsid w:val="005B7120"/>
    <w:rsid w:val="005C662A"/>
    <w:rsid w:val="005D1CE3"/>
    <w:rsid w:val="005D386D"/>
    <w:rsid w:val="005D7327"/>
    <w:rsid w:val="005E192C"/>
    <w:rsid w:val="005E3493"/>
    <w:rsid w:val="005E4ACE"/>
    <w:rsid w:val="005E74E8"/>
    <w:rsid w:val="005F477A"/>
    <w:rsid w:val="0060169C"/>
    <w:rsid w:val="00607CAB"/>
    <w:rsid w:val="00612B7D"/>
    <w:rsid w:val="0061485B"/>
    <w:rsid w:val="00615E48"/>
    <w:rsid w:val="00616FF5"/>
    <w:rsid w:val="00620CF4"/>
    <w:rsid w:val="006223B2"/>
    <w:rsid w:val="0062725A"/>
    <w:rsid w:val="00627BE9"/>
    <w:rsid w:val="00640DD4"/>
    <w:rsid w:val="00651E16"/>
    <w:rsid w:val="00654EDB"/>
    <w:rsid w:val="006569CF"/>
    <w:rsid w:val="00656DAF"/>
    <w:rsid w:val="0066441D"/>
    <w:rsid w:val="00670134"/>
    <w:rsid w:val="00672D9A"/>
    <w:rsid w:val="00677247"/>
    <w:rsid w:val="006824E9"/>
    <w:rsid w:val="00691A05"/>
    <w:rsid w:val="006A21EC"/>
    <w:rsid w:val="006A55E5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7000DB"/>
    <w:rsid w:val="00702BD6"/>
    <w:rsid w:val="00712AE3"/>
    <w:rsid w:val="00716D13"/>
    <w:rsid w:val="007257E6"/>
    <w:rsid w:val="0073121D"/>
    <w:rsid w:val="00733E61"/>
    <w:rsid w:val="007363EA"/>
    <w:rsid w:val="0074238D"/>
    <w:rsid w:val="00743C12"/>
    <w:rsid w:val="00746023"/>
    <w:rsid w:val="00746FDF"/>
    <w:rsid w:val="00762F65"/>
    <w:rsid w:val="00764306"/>
    <w:rsid w:val="00764646"/>
    <w:rsid w:val="00764CC3"/>
    <w:rsid w:val="00765827"/>
    <w:rsid w:val="00767F91"/>
    <w:rsid w:val="00770D8C"/>
    <w:rsid w:val="00784389"/>
    <w:rsid w:val="00784646"/>
    <w:rsid w:val="00785789"/>
    <w:rsid w:val="00794369"/>
    <w:rsid w:val="00794906"/>
    <w:rsid w:val="007977E3"/>
    <w:rsid w:val="00797877"/>
    <w:rsid w:val="007A1EC3"/>
    <w:rsid w:val="007B56CD"/>
    <w:rsid w:val="007C136F"/>
    <w:rsid w:val="007C32DC"/>
    <w:rsid w:val="007C39E1"/>
    <w:rsid w:val="007C3DEA"/>
    <w:rsid w:val="007C4702"/>
    <w:rsid w:val="007D0CAD"/>
    <w:rsid w:val="007D1A00"/>
    <w:rsid w:val="007D330B"/>
    <w:rsid w:val="007D4913"/>
    <w:rsid w:val="007E1B4B"/>
    <w:rsid w:val="007E69B2"/>
    <w:rsid w:val="007F5E1A"/>
    <w:rsid w:val="00802F90"/>
    <w:rsid w:val="008048DE"/>
    <w:rsid w:val="00804B46"/>
    <w:rsid w:val="00804E54"/>
    <w:rsid w:val="00805ADB"/>
    <w:rsid w:val="00811705"/>
    <w:rsid w:val="00817643"/>
    <w:rsid w:val="00821A28"/>
    <w:rsid w:val="00821BE9"/>
    <w:rsid w:val="00825B0F"/>
    <w:rsid w:val="008274C0"/>
    <w:rsid w:val="00830F46"/>
    <w:rsid w:val="00836D8E"/>
    <w:rsid w:val="00843797"/>
    <w:rsid w:val="008444BE"/>
    <w:rsid w:val="00850DA0"/>
    <w:rsid w:val="00851BF6"/>
    <w:rsid w:val="00853589"/>
    <w:rsid w:val="0085434C"/>
    <w:rsid w:val="008553E7"/>
    <w:rsid w:val="00857080"/>
    <w:rsid w:val="00862D27"/>
    <w:rsid w:val="00864C7F"/>
    <w:rsid w:val="008666D7"/>
    <w:rsid w:val="00871636"/>
    <w:rsid w:val="008720C6"/>
    <w:rsid w:val="00872173"/>
    <w:rsid w:val="00872BAC"/>
    <w:rsid w:val="0088206E"/>
    <w:rsid w:val="0088417A"/>
    <w:rsid w:val="008915D4"/>
    <w:rsid w:val="008A123B"/>
    <w:rsid w:val="008A57E6"/>
    <w:rsid w:val="008B58D8"/>
    <w:rsid w:val="008B7275"/>
    <w:rsid w:val="008B7CC8"/>
    <w:rsid w:val="008C03E8"/>
    <w:rsid w:val="008C422A"/>
    <w:rsid w:val="008E2F79"/>
    <w:rsid w:val="008E518E"/>
    <w:rsid w:val="008E7C16"/>
    <w:rsid w:val="008F7F1A"/>
    <w:rsid w:val="009008F2"/>
    <w:rsid w:val="009024F4"/>
    <w:rsid w:val="0090688E"/>
    <w:rsid w:val="00912A7C"/>
    <w:rsid w:val="009201F3"/>
    <w:rsid w:val="00921876"/>
    <w:rsid w:val="009226A3"/>
    <w:rsid w:val="009235C5"/>
    <w:rsid w:val="00924A79"/>
    <w:rsid w:val="0093448D"/>
    <w:rsid w:val="009355A5"/>
    <w:rsid w:val="00941C3E"/>
    <w:rsid w:val="0094467B"/>
    <w:rsid w:val="009562D8"/>
    <w:rsid w:val="00957351"/>
    <w:rsid w:val="00963A89"/>
    <w:rsid w:val="00965181"/>
    <w:rsid w:val="009663B3"/>
    <w:rsid w:val="00967C6A"/>
    <w:rsid w:val="00975935"/>
    <w:rsid w:val="00976B33"/>
    <w:rsid w:val="009834F9"/>
    <w:rsid w:val="009843AD"/>
    <w:rsid w:val="0098646D"/>
    <w:rsid w:val="00997860"/>
    <w:rsid w:val="009A23D0"/>
    <w:rsid w:val="009A5579"/>
    <w:rsid w:val="009A5F1D"/>
    <w:rsid w:val="009B02DD"/>
    <w:rsid w:val="009C2A1C"/>
    <w:rsid w:val="009C2FCA"/>
    <w:rsid w:val="009C38E2"/>
    <w:rsid w:val="009C6A92"/>
    <w:rsid w:val="009D0D41"/>
    <w:rsid w:val="009D326E"/>
    <w:rsid w:val="009E0F94"/>
    <w:rsid w:val="009E354E"/>
    <w:rsid w:val="009F2949"/>
    <w:rsid w:val="00A003DB"/>
    <w:rsid w:val="00A045DF"/>
    <w:rsid w:val="00A04D75"/>
    <w:rsid w:val="00A1598A"/>
    <w:rsid w:val="00A15EE2"/>
    <w:rsid w:val="00A31F85"/>
    <w:rsid w:val="00A32840"/>
    <w:rsid w:val="00A32948"/>
    <w:rsid w:val="00A3392B"/>
    <w:rsid w:val="00A40F89"/>
    <w:rsid w:val="00A43DC0"/>
    <w:rsid w:val="00A525E1"/>
    <w:rsid w:val="00A64D0D"/>
    <w:rsid w:val="00A65739"/>
    <w:rsid w:val="00A66194"/>
    <w:rsid w:val="00A71036"/>
    <w:rsid w:val="00A74FCC"/>
    <w:rsid w:val="00A869F8"/>
    <w:rsid w:val="00A87FBD"/>
    <w:rsid w:val="00A87FCA"/>
    <w:rsid w:val="00A96BD4"/>
    <w:rsid w:val="00AA7D49"/>
    <w:rsid w:val="00AB19A1"/>
    <w:rsid w:val="00AB3ADD"/>
    <w:rsid w:val="00AB71F1"/>
    <w:rsid w:val="00AC17F9"/>
    <w:rsid w:val="00AC20C9"/>
    <w:rsid w:val="00AC4651"/>
    <w:rsid w:val="00AD2D09"/>
    <w:rsid w:val="00AD38AD"/>
    <w:rsid w:val="00AD3FA0"/>
    <w:rsid w:val="00AD4713"/>
    <w:rsid w:val="00AD5FB1"/>
    <w:rsid w:val="00AE0000"/>
    <w:rsid w:val="00AE0B1E"/>
    <w:rsid w:val="00AE34AD"/>
    <w:rsid w:val="00AE5A04"/>
    <w:rsid w:val="00AF60CD"/>
    <w:rsid w:val="00B030F2"/>
    <w:rsid w:val="00B0347E"/>
    <w:rsid w:val="00B034C6"/>
    <w:rsid w:val="00B054B4"/>
    <w:rsid w:val="00B06878"/>
    <w:rsid w:val="00B14590"/>
    <w:rsid w:val="00B26498"/>
    <w:rsid w:val="00B33059"/>
    <w:rsid w:val="00B35473"/>
    <w:rsid w:val="00B35A29"/>
    <w:rsid w:val="00B35DE1"/>
    <w:rsid w:val="00B37E38"/>
    <w:rsid w:val="00B51DC3"/>
    <w:rsid w:val="00B562BA"/>
    <w:rsid w:val="00B62E53"/>
    <w:rsid w:val="00B700AB"/>
    <w:rsid w:val="00B72564"/>
    <w:rsid w:val="00B75471"/>
    <w:rsid w:val="00B81D82"/>
    <w:rsid w:val="00B92827"/>
    <w:rsid w:val="00B95597"/>
    <w:rsid w:val="00B9705C"/>
    <w:rsid w:val="00BA10C5"/>
    <w:rsid w:val="00BA2620"/>
    <w:rsid w:val="00BC589C"/>
    <w:rsid w:val="00BD6370"/>
    <w:rsid w:val="00BE02A5"/>
    <w:rsid w:val="00BE62A3"/>
    <w:rsid w:val="00BF389C"/>
    <w:rsid w:val="00C0520A"/>
    <w:rsid w:val="00C12E04"/>
    <w:rsid w:val="00C138A0"/>
    <w:rsid w:val="00C237D4"/>
    <w:rsid w:val="00C25CF4"/>
    <w:rsid w:val="00C2799E"/>
    <w:rsid w:val="00C30E66"/>
    <w:rsid w:val="00C34AC8"/>
    <w:rsid w:val="00C36612"/>
    <w:rsid w:val="00C4193C"/>
    <w:rsid w:val="00C43F32"/>
    <w:rsid w:val="00C4479B"/>
    <w:rsid w:val="00C456E9"/>
    <w:rsid w:val="00C45A1E"/>
    <w:rsid w:val="00C521A0"/>
    <w:rsid w:val="00C55F41"/>
    <w:rsid w:val="00C601E4"/>
    <w:rsid w:val="00C632AF"/>
    <w:rsid w:val="00C70A6E"/>
    <w:rsid w:val="00C71322"/>
    <w:rsid w:val="00C829FB"/>
    <w:rsid w:val="00C82F77"/>
    <w:rsid w:val="00C85C79"/>
    <w:rsid w:val="00C87C31"/>
    <w:rsid w:val="00C909B8"/>
    <w:rsid w:val="00CA083E"/>
    <w:rsid w:val="00CB1CC8"/>
    <w:rsid w:val="00CB4B85"/>
    <w:rsid w:val="00CB6E4A"/>
    <w:rsid w:val="00CC15BC"/>
    <w:rsid w:val="00CC3CB0"/>
    <w:rsid w:val="00CC3E6C"/>
    <w:rsid w:val="00CC7588"/>
    <w:rsid w:val="00CD31D2"/>
    <w:rsid w:val="00CD4148"/>
    <w:rsid w:val="00CD7EB3"/>
    <w:rsid w:val="00CE1228"/>
    <w:rsid w:val="00CE163C"/>
    <w:rsid w:val="00CE1F26"/>
    <w:rsid w:val="00CF0BB0"/>
    <w:rsid w:val="00CF436C"/>
    <w:rsid w:val="00D01AAB"/>
    <w:rsid w:val="00D05600"/>
    <w:rsid w:val="00D108FD"/>
    <w:rsid w:val="00D13269"/>
    <w:rsid w:val="00D13484"/>
    <w:rsid w:val="00D1528C"/>
    <w:rsid w:val="00D4576A"/>
    <w:rsid w:val="00D565BE"/>
    <w:rsid w:val="00D6277F"/>
    <w:rsid w:val="00D65C84"/>
    <w:rsid w:val="00D705EB"/>
    <w:rsid w:val="00D76F1A"/>
    <w:rsid w:val="00D91BBD"/>
    <w:rsid w:val="00D96F01"/>
    <w:rsid w:val="00DA1D69"/>
    <w:rsid w:val="00DA2FAB"/>
    <w:rsid w:val="00DB6578"/>
    <w:rsid w:val="00DB79A4"/>
    <w:rsid w:val="00DC37F9"/>
    <w:rsid w:val="00DC4352"/>
    <w:rsid w:val="00DC60B6"/>
    <w:rsid w:val="00DC7C87"/>
    <w:rsid w:val="00DD1257"/>
    <w:rsid w:val="00DD5B65"/>
    <w:rsid w:val="00DD6343"/>
    <w:rsid w:val="00DD6956"/>
    <w:rsid w:val="00DE4C6D"/>
    <w:rsid w:val="00DE702C"/>
    <w:rsid w:val="00DF4F19"/>
    <w:rsid w:val="00DF678E"/>
    <w:rsid w:val="00E04247"/>
    <w:rsid w:val="00E10C32"/>
    <w:rsid w:val="00E32757"/>
    <w:rsid w:val="00E33EDF"/>
    <w:rsid w:val="00E35E26"/>
    <w:rsid w:val="00E3743A"/>
    <w:rsid w:val="00E45552"/>
    <w:rsid w:val="00E46F61"/>
    <w:rsid w:val="00E5680A"/>
    <w:rsid w:val="00E61230"/>
    <w:rsid w:val="00E74E74"/>
    <w:rsid w:val="00E80E08"/>
    <w:rsid w:val="00E95590"/>
    <w:rsid w:val="00E9672C"/>
    <w:rsid w:val="00E9749D"/>
    <w:rsid w:val="00EB0E03"/>
    <w:rsid w:val="00EB158A"/>
    <w:rsid w:val="00EB3CF2"/>
    <w:rsid w:val="00EC10C6"/>
    <w:rsid w:val="00EC4954"/>
    <w:rsid w:val="00EF4456"/>
    <w:rsid w:val="00EF63D2"/>
    <w:rsid w:val="00EF640C"/>
    <w:rsid w:val="00F01D42"/>
    <w:rsid w:val="00F028BD"/>
    <w:rsid w:val="00F11419"/>
    <w:rsid w:val="00F145FD"/>
    <w:rsid w:val="00F15C12"/>
    <w:rsid w:val="00F17521"/>
    <w:rsid w:val="00F21B12"/>
    <w:rsid w:val="00F224BE"/>
    <w:rsid w:val="00F23132"/>
    <w:rsid w:val="00F300BD"/>
    <w:rsid w:val="00F3133C"/>
    <w:rsid w:val="00F31CDD"/>
    <w:rsid w:val="00F34569"/>
    <w:rsid w:val="00F41BCF"/>
    <w:rsid w:val="00F449FF"/>
    <w:rsid w:val="00F53750"/>
    <w:rsid w:val="00F572DE"/>
    <w:rsid w:val="00F63740"/>
    <w:rsid w:val="00F705A4"/>
    <w:rsid w:val="00F71AB9"/>
    <w:rsid w:val="00F72EFD"/>
    <w:rsid w:val="00F81A1D"/>
    <w:rsid w:val="00F84D13"/>
    <w:rsid w:val="00F869AC"/>
    <w:rsid w:val="00FA0ECC"/>
    <w:rsid w:val="00FA58CF"/>
    <w:rsid w:val="00FB003C"/>
    <w:rsid w:val="00FB14B6"/>
    <w:rsid w:val="00FB3B19"/>
    <w:rsid w:val="00FC01B6"/>
    <w:rsid w:val="00FD1F24"/>
    <w:rsid w:val="00FD5993"/>
    <w:rsid w:val="00FF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B7E4B"/>
  <w15:chartTrackingRefBased/>
  <w15:docId w15:val="{C218D13F-0558-4CF0-9102-A91CCEC9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36385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Document Header1,H1,Заголовок параграфа (1.)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"/>
    <w:basedOn w:val="a0"/>
    <w:next w:val="a0"/>
    <w:link w:val="10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2"/>
    <w:basedOn w:val="a0"/>
    <w:next w:val="a0"/>
    <w:link w:val="20"/>
    <w:uiPriority w:val="9"/>
    <w:qFormat/>
    <w:rsid w:val="00193094"/>
    <w:pPr>
      <w:keepNext/>
      <w:tabs>
        <w:tab w:val="num" w:pos="1134"/>
      </w:tabs>
      <w:spacing w:before="360" w:after="120"/>
      <w:ind w:left="1134" w:hanging="1134"/>
      <w:outlineLvl w:val="1"/>
    </w:pPr>
    <w:rPr>
      <w:b/>
      <w:bCs/>
      <w:sz w:val="32"/>
      <w:szCs w:val="32"/>
      <w:lang w:eastAsia="ru-RU"/>
    </w:rPr>
  </w:style>
  <w:style w:type="paragraph" w:styleId="3">
    <w:name w:val="heading 3"/>
    <w:basedOn w:val="a0"/>
    <w:next w:val="a0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193094"/>
    <w:pPr>
      <w:keepNext/>
      <w:numPr>
        <w:ilvl w:val="4"/>
        <w:numId w:val="5"/>
      </w:numPr>
      <w:tabs>
        <w:tab w:val="clear" w:pos="1008"/>
        <w:tab w:val="num" w:pos="360"/>
      </w:tabs>
      <w:spacing w:before="60" w:line="360" w:lineRule="auto"/>
      <w:ind w:left="0" w:firstLine="0"/>
      <w:jc w:val="both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193094"/>
    <w:pPr>
      <w:widowControl w:val="0"/>
      <w:numPr>
        <w:ilvl w:val="5"/>
        <w:numId w:val="5"/>
      </w:numPr>
      <w:tabs>
        <w:tab w:val="clear" w:pos="1152"/>
        <w:tab w:val="num" w:pos="360"/>
      </w:tabs>
      <w:spacing w:before="240" w:after="60" w:line="360" w:lineRule="auto"/>
      <w:ind w:left="0" w:firstLine="0"/>
      <w:jc w:val="both"/>
      <w:outlineLvl w:val="5"/>
    </w:pPr>
    <w:rPr>
      <w:b/>
      <w:bCs/>
      <w:sz w:val="22"/>
      <w:szCs w:val="22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193094"/>
    <w:pPr>
      <w:widowControl w:val="0"/>
      <w:numPr>
        <w:ilvl w:val="6"/>
        <w:numId w:val="5"/>
      </w:numPr>
      <w:tabs>
        <w:tab w:val="clear" w:pos="1296"/>
        <w:tab w:val="num" w:pos="360"/>
      </w:tabs>
      <w:spacing w:before="240" w:after="60" w:line="360" w:lineRule="auto"/>
      <w:ind w:left="0" w:firstLine="0"/>
      <w:jc w:val="both"/>
      <w:outlineLvl w:val="6"/>
    </w:pPr>
    <w:rPr>
      <w:sz w:val="26"/>
      <w:szCs w:val="26"/>
      <w:lang w:eastAsia="ru-RU"/>
    </w:rPr>
  </w:style>
  <w:style w:type="paragraph" w:styleId="8">
    <w:name w:val="heading 8"/>
    <w:basedOn w:val="a0"/>
    <w:next w:val="a0"/>
    <w:link w:val="80"/>
    <w:uiPriority w:val="99"/>
    <w:qFormat/>
    <w:rsid w:val="00193094"/>
    <w:pPr>
      <w:widowControl w:val="0"/>
      <w:numPr>
        <w:ilvl w:val="7"/>
        <w:numId w:val="5"/>
      </w:numPr>
      <w:tabs>
        <w:tab w:val="clear" w:pos="1440"/>
        <w:tab w:val="num" w:pos="360"/>
      </w:tabs>
      <w:spacing w:before="240" w:after="60" w:line="360" w:lineRule="auto"/>
      <w:ind w:left="0" w:firstLine="0"/>
      <w:jc w:val="both"/>
      <w:outlineLvl w:val="7"/>
    </w:pPr>
    <w:rPr>
      <w:i/>
      <w:iCs/>
      <w:sz w:val="26"/>
      <w:szCs w:val="26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193094"/>
    <w:pPr>
      <w:widowControl w:val="0"/>
      <w:numPr>
        <w:ilvl w:val="8"/>
        <w:numId w:val="5"/>
      </w:numPr>
      <w:tabs>
        <w:tab w:val="clear" w:pos="1584"/>
        <w:tab w:val="num" w:pos="360"/>
      </w:tabs>
      <w:spacing w:before="240" w:after="60" w:line="360" w:lineRule="auto"/>
      <w:ind w:left="0" w:firstLine="0"/>
      <w:jc w:val="both"/>
      <w:outlineLvl w:val="8"/>
    </w:pPr>
    <w:rPr>
      <w:rFonts w:ascii="Arial" w:hAnsi="Arial" w:cs="Arial"/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5E4ACE"/>
    <w:rPr>
      <w:color w:val="0000FF"/>
      <w:u w:val="single"/>
    </w:rPr>
  </w:style>
  <w:style w:type="paragraph" w:styleId="HTML">
    <w:name w:val="HTML Address"/>
    <w:basedOn w:val="a0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5">
    <w:name w:val="header"/>
    <w:basedOn w:val="a0"/>
    <w:link w:val="a6"/>
    <w:uiPriority w:val="99"/>
    <w:rsid w:val="005E4ACE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0"/>
    <w:link w:val="a8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0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9">
    <w:name w:val="Подпункт"/>
    <w:basedOn w:val="a0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a">
    <w:name w:val="Пункт"/>
    <w:basedOn w:val="a0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a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2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c">
    <w:name w:val="List Paragraph"/>
    <w:aliases w:val="СТ,Bullet List,FooterText,numbered"/>
    <w:basedOn w:val="a0"/>
    <w:link w:val="ad"/>
    <w:uiPriority w:val="34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e">
    <w:name w:val="Выделение жирным"/>
    <w:qFormat/>
    <w:rsid w:val="009663B3"/>
    <w:rPr>
      <w:b/>
      <w:bCs/>
    </w:rPr>
  </w:style>
  <w:style w:type="paragraph" w:styleId="af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aliases w:val="Document Header1 Знак,H1 Знак,Заголовок параграфа (1.) Знак,Введение... Знак,Б1 Знак,Heading 1iz Знак,Б11 Знак,Заголовок 1 Знак2 Знак Знак,Заголовок 1 Знак1 Знак Знак Знак,Заголовок 1 Знак Знак Знак Знак Знак,Заголовок 1 Знак1 Зна Знак"/>
    <w:link w:val="1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styleId="af0">
    <w:name w:val="FollowedHyperlink"/>
    <w:basedOn w:val="a1"/>
    <w:uiPriority w:val="99"/>
    <w:unhideWhenUsed/>
    <w:rsid w:val="00A31F85"/>
    <w:rPr>
      <w:color w:val="800080"/>
      <w:u w:val="single"/>
    </w:rPr>
  </w:style>
  <w:style w:type="paragraph" w:customStyle="1" w:styleId="msonormal0">
    <w:name w:val="msonormal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8">
    <w:name w:val="xl68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1">
    <w:name w:val="xl7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3">
    <w:name w:val="xl7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6">
    <w:name w:val="xl7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78">
    <w:name w:val="xl7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3">
    <w:name w:val="xl83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5">
    <w:name w:val="xl85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1">
    <w:name w:val="xl91"/>
    <w:basedOn w:val="a0"/>
    <w:rsid w:val="00A31F85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2">
    <w:name w:val="xl92"/>
    <w:basedOn w:val="a0"/>
    <w:rsid w:val="00A31F8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0"/>
    <w:rsid w:val="00A31F85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94">
    <w:name w:val="xl94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5">
    <w:name w:val="xl95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6">
    <w:name w:val="xl96"/>
    <w:basedOn w:val="a0"/>
    <w:rsid w:val="00A31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A31F85"/>
    <w:pP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1">
    <w:name w:val="xl101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0"/>
    <w:rsid w:val="00A31F8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A31F8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20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1"/>
    <w:link w:val="2"/>
    <w:uiPriority w:val="9"/>
    <w:rsid w:val="00193094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rsid w:val="00193094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193094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193094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basedOn w:val="a1"/>
    <w:link w:val="8"/>
    <w:uiPriority w:val="99"/>
    <w:rsid w:val="00193094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193094"/>
    <w:rPr>
      <w:rFonts w:ascii="Arial" w:eastAsia="Times New Roman" w:hAnsi="Arial" w:cs="Arial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193094"/>
  </w:style>
  <w:style w:type="paragraph" w:styleId="af1">
    <w:name w:val="footer"/>
    <w:basedOn w:val="a0"/>
    <w:link w:val="af2"/>
    <w:uiPriority w:val="99"/>
    <w:rsid w:val="00193094"/>
    <w:pPr>
      <w:tabs>
        <w:tab w:val="center" w:pos="4253"/>
        <w:tab w:val="right" w:pos="9356"/>
      </w:tabs>
      <w:suppressAutoHyphens w:val="0"/>
      <w:jc w:val="both"/>
    </w:pPr>
    <w:rPr>
      <w:lang w:eastAsia="ru-RU"/>
    </w:rPr>
  </w:style>
  <w:style w:type="character" w:customStyle="1" w:styleId="af2">
    <w:name w:val="Нижний колонтитул Знак"/>
    <w:basedOn w:val="a1"/>
    <w:link w:val="af1"/>
    <w:uiPriority w:val="99"/>
    <w:rsid w:val="00193094"/>
    <w:rPr>
      <w:rFonts w:ascii="Times New Roman" w:eastAsia="Times New Roman" w:hAnsi="Times New Roman"/>
    </w:rPr>
  </w:style>
  <w:style w:type="character" w:styleId="af3">
    <w:name w:val="footnote reference"/>
    <w:basedOn w:val="a1"/>
    <w:uiPriority w:val="99"/>
    <w:semiHidden/>
    <w:rsid w:val="00193094"/>
    <w:rPr>
      <w:rFonts w:cs="Times New Roman"/>
      <w:vertAlign w:val="superscript"/>
    </w:rPr>
  </w:style>
  <w:style w:type="character" w:styleId="af4">
    <w:name w:val="page number"/>
    <w:basedOn w:val="a1"/>
    <w:uiPriority w:val="99"/>
    <w:rsid w:val="00193094"/>
    <w:rPr>
      <w:rFonts w:ascii="Times New Roman" w:hAnsi="Times New Roman" w:cs="Times New Roman"/>
      <w:sz w:val="20"/>
      <w:szCs w:val="20"/>
    </w:rPr>
  </w:style>
  <w:style w:type="paragraph" w:styleId="13">
    <w:name w:val="toc 1"/>
    <w:basedOn w:val="a0"/>
    <w:next w:val="a0"/>
    <w:autoRedefine/>
    <w:uiPriority w:val="39"/>
    <w:rsid w:val="00193094"/>
    <w:pPr>
      <w:tabs>
        <w:tab w:val="left" w:pos="540"/>
        <w:tab w:val="right" w:leader="dot" w:pos="9356"/>
      </w:tabs>
      <w:suppressAutoHyphens w:val="0"/>
      <w:spacing w:before="240" w:after="120"/>
    </w:pPr>
    <w:rPr>
      <w:b/>
      <w:bCs/>
      <w:caps/>
      <w:noProof/>
      <w:sz w:val="28"/>
      <w:szCs w:val="28"/>
      <w:lang w:eastAsia="ru-RU"/>
    </w:rPr>
  </w:style>
  <w:style w:type="paragraph" w:styleId="22">
    <w:name w:val="toc 2"/>
    <w:basedOn w:val="a0"/>
    <w:next w:val="a0"/>
    <w:autoRedefine/>
    <w:uiPriority w:val="39"/>
    <w:rsid w:val="00193094"/>
    <w:pPr>
      <w:tabs>
        <w:tab w:val="left" w:pos="1134"/>
        <w:tab w:val="right" w:leader="dot" w:pos="9356"/>
        <w:tab w:val="right" w:leader="dot" w:pos="9781"/>
      </w:tabs>
      <w:suppressAutoHyphens w:val="0"/>
      <w:spacing w:before="120" w:after="120"/>
      <w:ind w:right="423"/>
    </w:pPr>
    <w:rPr>
      <w:b/>
      <w:bCs/>
      <w:noProof/>
      <w:sz w:val="24"/>
      <w:szCs w:val="24"/>
      <w:lang w:eastAsia="ru-RU"/>
    </w:rPr>
  </w:style>
  <w:style w:type="paragraph" w:styleId="31">
    <w:name w:val="toc 3"/>
    <w:basedOn w:val="a0"/>
    <w:next w:val="a0"/>
    <w:autoRedefine/>
    <w:uiPriority w:val="39"/>
    <w:rsid w:val="00193094"/>
    <w:pPr>
      <w:tabs>
        <w:tab w:val="left" w:pos="1980"/>
        <w:tab w:val="right" w:leader="dot" w:pos="10195"/>
      </w:tabs>
      <w:suppressAutoHyphens w:val="0"/>
      <w:spacing w:after="120"/>
      <w:ind w:left="1985" w:right="1134" w:hanging="851"/>
    </w:pPr>
    <w:rPr>
      <w:noProof/>
      <w:sz w:val="24"/>
      <w:szCs w:val="24"/>
      <w:lang w:eastAsia="ru-RU"/>
    </w:rPr>
  </w:style>
  <w:style w:type="character" w:customStyle="1" w:styleId="DocumentMapChar">
    <w:name w:val="Document Map Char"/>
    <w:uiPriority w:val="99"/>
    <w:semiHidden/>
    <w:locked/>
    <w:rsid w:val="00193094"/>
    <w:rPr>
      <w:rFonts w:ascii="Tahoma" w:hAnsi="Tahoma"/>
      <w:sz w:val="20"/>
      <w:shd w:val="clear" w:color="auto" w:fill="000080"/>
      <w:lang w:eastAsia="ru-RU"/>
    </w:rPr>
  </w:style>
  <w:style w:type="paragraph" w:styleId="af5">
    <w:name w:val="Document Map"/>
    <w:basedOn w:val="a0"/>
    <w:link w:val="af6"/>
    <w:uiPriority w:val="99"/>
    <w:semiHidden/>
    <w:rsid w:val="00193094"/>
    <w:pPr>
      <w:shd w:val="clear" w:color="auto" w:fill="000080"/>
      <w:suppressAutoHyphens w:val="0"/>
      <w:spacing w:line="360" w:lineRule="auto"/>
      <w:ind w:firstLine="567"/>
      <w:jc w:val="both"/>
    </w:pPr>
    <w:rPr>
      <w:rFonts w:ascii="Tahoma" w:hAnsi="Tahoma" w:cs="Tahoma"/>
      <w:lang w:eastAsia="ru-RU"/>
    </w:rPr>
  </w:style>
  <w:style w:type="character" w:customStyle="1" w:styleId="af6">
    <w:name w:val="Схема документа Знак"/>
    <w:basedOn w:val="a1"/>
    <w:link w:val="af5"/>
    <w:uiPriority w:val="99"/>
    <w:semiHidden/>
    <w:rsid w:val="00193094"/>
    <w:rPr>
      <w:rFonts w:ascii="Tahoma" w:eastAsia="Times New Roman" w:hAnsi="Tahoma" w:cs="Tahoma"/>
      <w:shd w:val="clear" w:color="auto" w:fill="000080"/>
    </w:rPr>
  </w:style>
  <w:style w:type="paragraph" w:customStyle="1" w:styleId="af7">
    <w:name w:val="Таблица шапка"/>
    <w:basedOn w:val="a0"/>
    <w:uiPriority w:val="99"/>
    <w:rsid w:val="00193094"/>
    <w:pPr>
      <w:keepNext/>
      <w:suppressAutoHyphens w:val="0"/>
      <w:spacing w:before="40" w:after="40"/>
      <w:ind w:left="57" w:right="57"/>
    </w:pPr>
    <w:rPr>
      <w:sz w:val="22"/>
      <w:szCs w:val="22"/>
      <w:lang w:eastAsia="ru-RU"/>
    </w:rPr>
  </w:style>
  <w:style w:type="character" w:customStyle="1" w:styleId="FootnoteTextChar">
    <w:name w:val="Footnote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8">
    <w:name w:val="footnote text"/>
    <w:basedOn w:val="a0"/>
    <w:link w:val="af9"/>
    <w:uiPriority w:val="99"/>
    <w:semiHidden/>
    <w:rsid w:val="00193094"/>
    <w:pPr>
      <w:suppressAutoHyphens w:val="0"/>
      <w:ind w:firstLine="567"/>
      <w:jc w:val="both"/>
    </w:pPr>
    <w:rPr>
      <w:lang w:eastAsia="ru-RU"/>
    </w:rPr>
  </w:style>
  <w:style w:type="character" w:customStyle="1" w:styleId="af9">
    <w:name w:val="Текст сноски Знак"/>
    <w:basedOn w:val="a1"/>
    <w:link w:val="af8"/>
    <w:uiPriority w:val="99"/>
    <w:semiHidden/>
    <w:rsid w:val="00193094"/>
    <w:rPr>
      <w:rFonts w:ascii="Times New Roman" w:eastAsia="Times New Roman" w:hAnsi="Times New Roman"/>
    </w:rPr>
  </w:style>
  <w:style w:type="paragraph" w:customStyle="1" w:styleId="afa">
    <w:name w:val="Таблица текст"/>
    <w:basedOn w:val="a0"/>
    <w:uiPriority w:val="99"/>
    <w:rsid w:val="00193094"/>
    <w:pPr>
      <w:suppressAutoHyphens w:val="0"/>
      <w:spacing w:before="40" w:after="40"/>
      <w:ind w:left="57" w:right="57"/>
    </w:pPr>
    <w:rPr>
      <w:sz w:val="24"/>
      <w:szCs w:val="24"/>
      <w:lang w:eastAsia="ru-RU"/>
    </w:rPr>
  </w:style>
  <w:style w:type="paragraph" w:styleId="afb">
    <w:name w:val="caption"/>
    <w:basedOn w:val="a0"/>
    <w:next w:val="a0"/>
    <w:uiPriority w:val="99"/>
    <w:qFormat/>
    <w:rsid w:val="00193094"/>
    <w:pPr>
      <w:pageBreakBefore/>
      <w:spacing w:before="120" w:after="120"/>
      <w:jc w:val="both"/>
    </w:pPr>
    <w:rPr>
      <w:i/>
      <w:iCs/>
      <w:sz w:val="24"/>
      <w:szCs w:val="24"/>
      <w:lang w:eastAsia="ru-RU"/>
    </w:rPr>
  </w:style>
  <w:style w:type="paragraph" w:customStyle="1" w:styleId="afc">
    <w:name w:val="Служебный"/>
    <w:basedOn w:val="afd"/>
    <w:uiPriority w:val="99"/>
    <w:rsid w:val="00193094"/>
  </w:style>
  <w:style w:type="paragraph" w:customStyle="1" w:styleId="afd">
    <w:name w:val="Главы"/>
    <w:basedOn w:val="afe"/>
    <w:next w:val="a0"/>
    <w:uiPriority w:val="99"/>
    <w:rsid w:val="00193094"/>
    <w:p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fe">
    <w:name w:val="Структура"/>
    <w:basedOn w:val="a0"/>
    <w:uiPriority w:val="99"/>
    <w:rsid w:val="00193094"/>
    <w:pPr>
      <w:pageBreakBefore/>
      <w:pBdr>
        <w:bottom w:val="thinThickSmallGap" w:sz="24" w:space="1" w:color="auto"/>
      </w:pBdr>
      <w:tabs>
        <w:tab w:val="num" w:pos="567"/>
        <w:tab w:val="left" w:pos="851"/>
      </w:tabs>
      <w:spacing w:before="480" w:after="240"/>
      <w:ind w:left="567" w:right="2835" w:hanging="567"/>
      <w:outlineLvl w:val="0"/>
    </w:pPr>
    <w:rPr>
      <w:rFonts w:ascii="Arial" w:hAnsi="Arial" w:cs="Arial"/>
      <w:b/>
      <w:bCs/>
      <w:caps/>
      <w:sz w:val="36"/>
      <w:szCs w:val="36"/>
      <w:lang w:eastAsia="ru-RU"/>
    </w:rPr>
  </w:style>
  <w:style w:type="character" w:customStyle="1" w:styleId="aff">
    <w:name w:val="Пункт Знак"/>
    <w:basedOn w:val="a1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0">
    <w:name w:val="Подпункт Знак"/>
    <w:basedOn w:val="aff"/>
    <w:uiPriority w:val="99"/>
    <w:rsid w:val="00193094"/>
    <w:rPr>
      <w:rFonts w:cs="Times New Roman"/>
      <w:sz w:val="28"/>
      <w:szCs w:val="28"/>
      <w:lang w:val="ru-RU" w:eastAsia="ru-RU"/>
    </w:rPr>
  </w:style>
  <w:style w:type="character" w:customStyle="1" w:styleId="aff1">
    <w:name w:val="комментарий"/>
    <w:basedOn w:val="a1"/>
    <w:uiPriority w:val="99"/>
    <w:rsid w:val="00193094"/>
    <w:rPr>
      <w:rFonts w:cs="Times New Roman"/>
      <w:b/>
      <w:bCs/>
      <w:i/>
      <w:iCs/>
      <w:shd w:val="clear" w:color="auto" w:fill="FFFF99"/>
    </w:rPr>
  </w:style>
  <w:style w:type="paragraph" w:customStyle="1" w:styleId="23">
    <w:name w:val="Пункт2"/>
    <w:basedOn w:val="aa"/>
    <w:link w:val="24"/>
    <w:rsid w:val="00193094"/>
    <w:pPr>
      <w:keepNext/>
      <w:suppressAutoHyphens/>
      <w:spacing w:before="240" w:after="120" w:line="240" w:lineRule="auto"/>
      <w:jc w:val="left"/>
      <w:outlineLvl w:val="2"/>
    </w:pPr>
    <w:rPr>
      <w:b/>
      <w:bCs/>
    </w:rPr>
  </w:style>
  <w:style w:type="character" w:customStyle="1" w:styleId="24">
    <w:name w:val="Пункт2 Знак"/>
    <w:basedOn w:val="11"/>
    <w:link w:val="23"/>
    <w:locked/>
    <w:rsid w:val="0019309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2">
    <w:name w:val="Подподпункт"/>
    <w:basedOn w:val="a9"/>
    <w:rsid w:val="00193094"/>
    <w:pPr>
      <w:numPr>
        <w:ilvl w:val="4"/>
      </w:numPr>
      <w:tabs>
        <w:tab w:val="num" w:pos="360"/>
      </w:tabs>
      <w:ind w:left="1701" w:hanging="567"/>
    </w:pPr>
    <w:rPr>
      <w:rFonts w:eastAsia="Times New Roman"/>
    </w:rPr>
  </w:style>
  <w:style w:type="paragraph" w:styleId="aff3">
    <w:name w:val="List Number"/>
    <w:basedOn w:val="a0"/>
    <w:uiPriority w:val="99"/>
    <w:rsid w:val="00193094"/>
    <w:pPr>
      <w:tabs>
        <w:tab w:val="num" w:pos="1134"/>
      </w:tabs>
      <w:suppressAutoHyphens w:val="0"/>
      <w:autoSpaceDE w:val="0"/>
      <w:autoSpaceDN w:val="0"/>
      <w:spacing w:before="60" w:line="360" w:lineRule="auto"/>
      <w:ind w:left="360" w:hanging="360"/>
      <w:jc w:val="both"/>
    </w:pPr>
    <w:rPr>
      <w:sz w:val="28"/>
      <w:szCs w:val="28"/>
      <w:lang w:eastAsia="ru-RU"/>
    </w:rPr>
  </w:style>
  <w:style w:type="paragraph" w:customStyle="1" w:styleId="aff4">
    <w:name w:val="Пункт б/н"/>
    <w:basedOn w:val="a0"/>
    <w:uiPriority w:val="99"/>
    <w:rsid w:val="00193094"/>
    <w:pPr>
      <w:tabs>
        <w:tab w:val="left" w:pos="1134"/>
      </w:tabs>
      <w:suppressAutoHyphens w:val="0"/>
      <w:spacing w:line="360" w:lineRule="auto"/>
      <w:ind w:left="1134"/>
      <w:jc w:val="both"/>
    </w:pPr>
    <w:rPr>
      <w:sz w:val="28"/>
      <w:szCs w:val="28"/>
      <w:lang w:eastAsia="ru-RU"/>
    </w:rPr>
  </w:style>
  <w:style w:type="paragraph" w:styleId="aff5">
    <w:name w:val="List Bullet"/>
    <w:basedOn w:val="a0"/>
    <w:autoRedefine/>
    <w:uiPriority w:val="99"/>
    <w:rsid w:val="001930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BalloonTextChar">
    <w:name w:val="Balloon Text Char"/>
    <w:uiPriority w:val="99"/>
    <w:semiHidden/>
    <w:locked/>
    <w:rsid w:val="00193094"/>
    <w:rPr>
      <w:rFonts w:ascii="Tahoma" w:hAnsi="Tahoma"/>
      <w:sz w:val="16"/>
      <w:lang w:eastAsia="ru-RU"/>
    </w:rPr>
  </w:style>
  <w:style w:type="paragraph" w:customStyle="1" w:styleId="aff6">
    <w:name w:val="Подподподпункт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character" w:customStyle="1" w:styleId="CommentTextChar">
    <w:name w:val="Comment Text Char"/>
    <w:uiPriority w:val="99"/>
    <w:semiHidden/>
    <w:locked/>
    <w:rsid w:val="00193094"/>
    <w:rPr>
      <w:rFonts w:ascii="Times New Roman" w:hAnsi="Times New Roman"/>
      <w:sz w:val="20"/>
      <w:lang w:eastAsia="ru-RU"/>
    </w:rPr>
  </w:style>
  <w:style w:type="paragraph" w:styleId="aff7">
    <w:name w:val="annotation text"/>
    <w:basedOn w:val="a0"/>
    <w:link w:val="aff8"/>
    <w:uiPriority w:val="99"/>
    <w:semiHidden/>
    <w:rsid w:val="00193094"/>
    <w:pPr>
      <w:suppressAutoHyphens w:val="0"/>
      <w:spacing w:line="360" w:lineRule="auto"/>
      <w:ind w:firstLine="567"/>
      <w:jc w:val="both"/>
    </w:pPr>
    <w:rPr>
      <w:lang w:eastAsia="ru-RU"/>
    </w:rPr>
  </w:style>
  <w:style w:type="character" w:customStyle="1" w:styleId="aff8">
    <w:name w:val="Текст примечания Знак"/>
    <w:basedOn w:val="a1"/>
    <w:link w:val="aff7"/>
    <w:uiPriority w:val="99"/>
    <w:semiHidden/>
    <w:rsid w:val="00193094"/>
    <w:rPr>
      <w:rFonts w:ascii="Times New Roman" w:eastAsia="Times New Roman" w:hAnsi="Times New Roman"/>
    </w:rPr>
  </w:style>
  <w:style w:type="character" w:customStyle="1" w:styleId="CommentSubjectChar">
    <w:name w:val="Comment Subject Char"/>
    <w:uiPriority w:val="99"/>
    <w:semiHidden/>
    <w:locked/>
    <w:rsid w:val="00193094"/>
    <w:rPr>
      <w:rFonts w:ascii="Times New Roman" w:hAnsi="Times New Roman"/>
      <w:b/>
      <w:sz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rsid w:val="00193094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sid w:val="00193094"/>
    <w:rPr>
      <w:rFonts w:ascii="Times New Roman" w:eastAsia="Times New Roman" w:hAnsi="Times New Roman"/>
      <w:b/>
      <w:bCs/>
    </w:rPr>
  </w:style>
  <w:style w:type="paragraph" w:customStyle="1" w:styleId="14">
    <w:name w:val="Стиль1"/>
    <w:basedOn w:val="a9"/>
    <w:uiPriority w:val="99"/>
    <w:rsid w:val="00193094"/>
    <w:pPr>
      <w:spacing w:line="240" w:lineRule="auto"/>
    </w:pPr>
    <w:rPr>
      <w:rFonts w:eastAsia="Times New Roman"/>
    </w:rPr>
  </w:style>
  <w:style w:type="paragraph" w:customStyle="1" w:styleId="15">
    <w:name w:val="Пункт1"/>
    <w:basedOn w:val="a0"/>
    <w:uiPriority w:val="99"/>
    <w:rsid w:val="00193094"/>
    <w:pPr>
      <w:tabs>
        <w:tab w:val="num" w:pos="567"/>
      </w:tabs>
      <w:suppressAutoHyphens w:val="0"/>
      <w:spacing w:before="240" w:line="360" w:lineRule="auto"/>
      <w:ind w:left="567" w:hanging="279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25">
    <w:name w:val="Пункт_2"/>
    <w:basedOn w:val="a0"/>
    <w:uiPriority w:val="99"/>
    <w:rsid w:val="00193094"/>
    <w:pPr>
      <w:tabs>
        <w:tab w:val="num" w:pos="851"/>
        <w:tab w:val="left" w:pos="1134"/>
      </w:tabs>
      <w:suppressAutoHyphens w:val="0"/>
      <w:spacing w:line="360" w:lineRule="auto"/>
      <w:ind w:left="851" w:hanging="851"/>
      <w:jc w:val="both"/>
    </w:pPr>
    <w:rPr>
      <w:sz w:val="28"/>
      <w:szCs w:val="28"/>
      <w:lang w:eastAsia="ru-RU"/>
    </w:rPr>
  </w:style>
  <w:style w:type="paragraph" w:customStyle="1" w:styleId="32">
    <w:name w:val="Пункт_3"/>
    <w:basedOn w:val="25"/>
    <w:uiPriority w:val="99"/>
    <w:rsid w:val="00193094"/>
    <w:pPr>
      <w:numPr>
        <w:ilvl w:val="2"/>
      </w:numPr>
      <w:tabs>
        <w:tab w:val="clear" w:pos="1134"/>
        <w:tab w:val="num" w:pos="0"/>
        <w:tab w:val="num" w:pos="851"/>
      </w:tabs>
      <w:ind w:left="1134" w:hanging="1134"/>
    </w:pPr>
  </w:style>
  <w:style w:type="paragraph" w:customStyle="1" w:styleId="41">
    <w:name w:val="Пункт_4"/>
    <w:basedOn w:val="32"/>
    <w:uiPriority w:val="99"/>
    <w:rsid w:val="00193094"/>
    <w:pPr>
      <w:numPr>
        <w:ilvl w:val="3"/>
      </w:numPr>
      <w:tabs>
        <w:tab w:val="num" w:pos="0"/>
        <w:tab w:val="num" w:pos="153"/>
        <w:tab w:val="left" w:pos="1134"/>
        <w:tab w:val="left" w:pos="1418"/>
      </w:tabs>
      <w:ind w:left="1134" w:hanging="1134"/>
    </w:pPr>
  </w:style>
  <w:style w:type="paragraph" w:customStyle="1" w:styleId="5ABCD">
    <w:name w:val="Пункт_5_ABCD"/>
    <w:basedOn w:val="a0"/>
    <w:uiPriority w:val="99"/>
    <w:rsid w:val="00193094"/>
    <w:pPr>
      <w:tabs>
        <w:tab w:val="left" w:pos="1134"/>
        <w:tab w:val="left" w:pos="1701"/>
        <w:tab w:val="num" w:pos="3560"/>
      </w:tabs>
      <w:suppressAutoHyphens w:val="0"/>
      <w:spacing w:line="360" w:lineRule="auto"/>
      <w:ind w:left="3560" w:hanging="1008"/>
      <w:jc w:val="both"/>
    </w:pPr>
    <w:rPr>
      <w:sz w:val="28"/>
      <w:szCs w:val="28"/>
      <w:lang w:eastAsia="ru-RU"/>
    </w:rPr>
  </w:style>
  <w:style w:type="paragraph" w:customStyle="1" w:styleId="16">
    <w:name w:val="Пункт_1"/>
    <w:basedOn w:val="a0"/>
    <w:uiPriority w:val="99"/>
    <w:rsid w:val="00193094"/>
    <w:pPr>
      <w:keepNext/>
      <w:tabs>
        <w:tab w:val="num" w:pos="567"/>
      </w:tabs>
      <w:suppressAutoHyphens w:val="0"/>
      <w:spacing w:before="240" w:line="360" w:lineRule="auto"/>
      <w:ind w:left="567" w:hanging="278"/>
      <w:jc w:val="center"/>
    </w:pPr>
    <w:rPr>
      <w:rFonts w:ascii="Arial" w:hAnsi="Arial" w:cs="Arial"/>
      <w:b/>
      <w:bCs/>
      <w:sz w:val="28"/>
      <w:szCs w:val="28"/>
      <w:lang w:eastAsia="ru-RU"/>
    </w:rPr>
  </w:style>
  <w:style w:type="paragraph" w:customStyle="1" w:styleId="affb">
    <w:name w:val="Подпподпункт"/>
    <w:basedOn w:val="a0"/>
    <w:uiPriority w:val="99"/>
    <w:rsid w:val="00193094"/>
    <w:pPr>
      <w:tabs>
        <w:tab w:val="num" w:pos="1701"/>
      </w:tabs>
      <w:suppressAutoHyphens w:val="0"/>
      <w:spacing w:line="360" w:lineRule="auto"/>
      <w:ind w:left="1701" w:hanging="567"/>
      <w:jc w:val="both"/>
    </w:pPr>
    <w:rPr>
      <w:sz w:val="28"/>
      <w:szCs w:val="28"/>
      <w:lang w:eastAsia="ru-RU"/>
    </w:rPr>
  </w:style>
  <w:style w:type="paragraph" w:customStyle="1" w:styleId="-3">
    <w:name w:val="Пункт-3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4">
    <w:name w:val="Пункт-4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5">
    <w:name w:val="Пункт-5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6">
    <w:name w:val="Пункт-6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-7">
    <w:name w:val="Пункт-7"/>
    <w:basedOn w:val="a0"/>
    <w:uiPriority w:val="99"/>
    <w:rsid w:val="00193094"/>
    <w:pPr>
      <w:tabs>
        <w:tab w:val="num" w:pos="1701"/>
      </w:tabs>
      <w:suppressAutoHyphens w:val="0"/>
      <w:spacing w:line="288" w:lineRule="auto"/>
      <w:ind w:firstLine="567"/>
      <w:jc w:val="both"/>
    </w:pPr>
    <w:rPr>
      <w:sz w:val="28"/>
      <w:szCs w:val="28"/>
      <w:lang w:eastAsia="ru-RU"/>
    </w:rPr>
  </w:style>
  <w:style w:type="paragraph" w:customStyle="1" w:styleId="CharChar">
    <w:name w:val="Char Char"/>
    <w:basedOn w:val="a0"/>
    <w:uiPriority w:val="99"/>
    <w:rsid w:val="00193094"/>
    <w:pPr>
      <w:widowControl w:val="0"/>
      <w:suppressAutoHyphens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affc">
    <w:name w:val="Стиль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fd">
    <w:name w:val="Title"/>
    <w:basedOn w:val="a0"/>
    <w:link w:val="affe"/>
    <w:qFormat/>
    <w:rsid w:val="00193094"/>
    <w:pPr>
      <w:suppressAutoHyphens w:val="0"/>
      <w:autoSpaceDE w:val="0"/>
      <w:autoSpaceDN w:val="0"/>
      <w:jc w:val="center"/>
    </w:pPr>
    <w:rPr>
      <w:b/>
      <w:bCs/>
      <w:sz w:val="24"/>
      <w:szCs w:val="24"/>
      <w:lang w:eastAsia="ru-RU"/>
    </w:rPr>
  </w:style>
  <w:style w:type="character" w:customStyle="1" w:styleId="affe">
    <w:name w:val="Заголовок Знак"/>
    <w:basedOn w:val="a1"/>
    <w:link w:val="affd"/>
    <w:rsid w:val="00193094"/>
    <w:rPr>
      <w:rFonts w:ascii="Times New Roman" w:eastAsia="Times New Roman" w:hAnsi="Times New Roman"/>
      <w:b/>
      <w:bCs/>
      <w:sz w:val="24"/>
      <w:szCs w:val="24"/>
    </w:rPr>
  </w:style>
  <w:style w:type="paragraph" w:styleId="afff">
    <w:name w:val="Body Text Indent"/>
    <w:basedOn w:val="a0"/>
    <w:link w:val="afff0"/>
    <w:semiHidden/>
    <w:unhideWhenUsed/>
    <w:rsid w:val="00193094"/>
    <w:pPr>
      <w:suppressAutoHyphens w:val="0"/>
      <w:autoSpaceDE w:val="0"/>
      <w:autoSpaceDN w:val="0"/>
      <w:ind w:firstLine="720"/>
      <w:jc w:val="both"/>
    </w:pPr>
    <w:rPr>
      <w:sz w:val="24"/>
      <w:szCs w:val="24"/>
      <w:lang w:eastAsia="ru-RU"/>
    </w:rPr>
  </w:style>
  <w:style w:type="character" w:customStyle="1" w:styleId="afff0">
    <w:name w:val="Основной текст с отступом Знак"/>
    <w:basedOn w:val="a1"/>
    <w:link w:val="afff"/>
    <w:semiHidden/>
    <w:rsid w:val="00193094"/>
    <w:rPr>
      <w:rFonts w:ascii="Times New Roman" w:eastAsia="Times New Roman" w:hAnsi="Times New Roman"/>
      <w:sz w:val="24"/>
      <w:szCs w:val="24"/>
    </w:rPr>
  </w:style>
  <w:style w:type="paragraph" w:styleId="26">
    <w:name w:val="Body Text 2"/>
    <w:basedOn w:val="a0"/>
    <w:link w:val="27"/>
    <w:semiHidden/>
    <w:unhideWhenUsed/>
    <w:rsid w:val="00193094"/>
    <w:pPr>
      <w:suppressAutoHyphens w:val="0"/>
      <w:autoSpaceDE w:val="0"/>
      <w:autoSpaceDN w:val="0"/>
      <w:jc w:val="both"/>
    </w:pPr>
    <w:rPr>
      <w:rFonts w:eastAsia="Arial Unicode MS"/>
      <w:sz w:val="22"/>
      <w:szCs w:val="24"/>
      <w:lang w:eastAsia="ru-RU"/>
    </w:rPr>
  </w:style>
  <w:style w:type="character" w:customStyle="1" w:styleId="27">
    <w:name w:val="Основной текст 2 Знак"/>
    <w:basedOn w:val="a1"/>
    <w:link w:val="26"/>
    <w:semiHidden/>
    <w:rsid w:val="00193094"/>
    <w:rPr>
      <w:rFonts w:ascii="Times New Roman" w:eastAsia="Arial Unicode MS" w:hAnsi="Times New Roman"/>
      <w:sz w:val="22"/>
      <w:szCs w:val="24"/>
    </w:rPr>
  </w:style>
  <w:style w:type="paragraph" w:styleId="33">
    <w:name w:val="Body Text Indent 3"/>
    <w:basedOn w:val="a0"/>
    <w:link w:val="34"/>
    <w:semiHidden/>
    <w:unhideWhenUsed/>
    <w:rsid w:val="00193094"/>
    <w:pPr>
      <w:suppressAutoHyphens w:val="0"/>
      <w:autoSpaceDE w:val="0"/>
      <w:autoSpaceDN w:val="0"/>
      <w:ind w:firstLine="567"/>
      <w:jc w:val="both"/>
    </w:pPr>
    <w:rPr>
      <w:sz w:val="22"/>
      <w:szCs w:val="22"/>
      <w:lang w:eastAsia="ru-RU"/>
    </w:rPr>
  </w:style>
  <w:style w:type="character" w:customStyle="1" w:styleId="34">
    <w:name w:val="Основной текст с отступом 3 Знак"/>
    <w:basedOn w:val="a1"/>
    <w:link w:val="33"/>
    <w:semiHidden/>
    <w:rsid w:val="00193094"/>
    <w:rPr>
      <w:rFonts w:ascii="Times New Roman" w:eastAsia="Times New Roman" w:hAnsi="Times New Roman"/>
      <w:sz w:val="22"/>
      <w:szCs w:val="22"/>
    </w:rPr>
  </w:style>
  <w:style w:type="paragraph" w:styleId="afff1">
    <w:name w:val="Block Text"/>
    <w:basedOn w:val="a0"/>
    <w:uiPriority w:val="99"/>
    <w:unhideWhenUsed/>
    <w:rsid w:val="00193094"/>
    <w:pPr>
      <w:suppressAutoHyphens w:val="0"/>
      <w:ind w:left="360" w:right="-1759"/>
      <w:jc w:val="both"/>
    </w:pPr>
    <w:rPr>
      <w:sz w:val="24"/>
      <w:lang w:eastAsia="ru-RU"/>
    </w:rPr>
  </w:style>
  <w:style w:type="paragraph" w:customStyle="1" w:styleId="ConsNormal">
    <w:name w:val="ConsNormal"/>
    <w:link w:val="ConsNormal0"/>
    <w:rsid w:val="00193094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210">
    <w:name w:val="Основной текст 21"/>
    <w:basedOn w:val="a0"/>
    <w:rsid w:val="00193094"/>
    <w:pPr>
      <w:jc w:val="both"/>
    </w:pPr>
    <w:rPr>
      <w:sz w:val="24"/>
    </w:rPr>
  </w:style>
  <w:style w:type="paragraph" w:styleId="afff2">
    <w:name w:val="Body Text"/>
    <w:aliases w:val="Caaieiaie aeaau"/>
    <w:basedOn w:val="a0"/>
    <w:link w:val="afff3"/>
    <w:uiPriority w:val="99"/>
    <w:unhideWhenUsed/>
    <w:rsid w:val="00193094"/>
    <w:pPr>
      <w:suppressAutoHyphens w:val="0"/>
      <w:spacing w:after="120"/>
      <w:ind w:firstLine="720"/>
      <w:jc w:val="both"/>
    </w:pPr>
    <w:rPr>
      <w:sz w:val="28"/>
      <w:szCs w:val="28"/>
      <w:lang w:eastAsia="ru-RU"/>
    </w:rPr>
  </w:style>
  <w:style w:type="character" w:customStyle="1" w:styleId="afff3">
    <w:name w:val="Основной текст Знак"/>
    <w:aliases w:val="Caaieiaie aeaau Знак"/>
    <w:basedOn w:val="a1"/>
    <w:link w:val="afff2"/>
    <w:uiPriority w:val="99"/>
    <w:rsid w:val="00193094"/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link w:val="ConsPlusNormal0"/>
    <w:qFormat/>
    <w:rsid w:val="001930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Normal0">
    <w:name w:val="ConsNormal Знак"/>
    <w:link w:val="ConsNormal"/>
    <w:locked/>
    <w:rsid w:val="00193094"/>
    <w:rPr>
      <w:rFonts w:ascii="Arial" w:eastAsia="Times New Roman" w:hAnsi="Arial" w:cs="Arial"/>
    </w:rPr>
  </w:style>
  <w:style w:type="paragraph" w:styleId="afff4">
    <w:name w:val="Normal (Web)"/>
    <w:aliases w:val="Обычный (Web),Обычный (веб) Знак Знак,Обычный (Web) Знак Знак Знак"/>
    <w:basedOn w:val="a0"/>
    <w:link w:val="afff5"/>
    <w:uiPriority w:val="99"/>
    <w:qFormat/>
    <w:rsid w:val="00193094"/>
    <w:pPr>
      <w:suppressAutoHyphens w:val="0"/>
    </w:pPr>
    <w:rPr>
      <w:rFonts w:ascii="Calibri" w:eastAsia="Calibri" w:hAnsi="Calibri"/>
      <w:sz w:val="24"/>
      <w:lang w:eastAsia="ru-RU"/>
    </w:rPr>
  </w:style>
  <w:style w:type="character" w:customStyle="1" w:styleId="afff5">
    <w:name w:val="Обычный (веб) Знак"/>
    <w:aliases w:val="Обычный (Web) Знак,Обычный (веб) Знак Знак Знак,Обычный (Web) Знак Знак Знак Знак"/>
    <w:link w:val="afff4"/>
    <w:uiPriority w:val="99"/>
    <w:locked/>
    <w:rsid w:val="00193094"/>
    <w:rPr>
      <w:sz w:val="24"/>
    </w:rPr>
  </w:style>
  <w:style w:type="character" w:customStyle="1" w:styleId="FontStyle11">
    <w:name w:val="Font Style11"/>
    <w:uiPriority w:val="99"/>
    <w:rsid w:val="00193094"/>
    <w:rPr>
      <w:rFonts w:ascii="Times New Roman" w:hAnsi="Times New Roman"/>
      <w:i/>
      <w:spacing w:val="50"/>
      <w:sz w:val="36"/>
    </w:rPr>
  </w:style>
  <w:style w:type="character" w:customStyle="1" w:styleId="FontStyle12">
    <w:name w:val="Font Style12"/>
    <w:uiPriority w:val="99"/>
    <w:rsid w:val="00193094"/>
    <w:rPr>
      <w:rFonts w:ascii="Times New Roman" w:hAnsi="Times New Roman"/>
      <w:b/>
      <w:sz w:val="22"/>
    </w:rPr>
  </w:style>
  <w:style w:type="paragraph" w:customStyle="1" w:styleId="-">
    <w:name w:val="Контракт-раздел"/>
    <w:basedOn w:val="a0"/>
    <w:uiPriority w:val="99"/>
    <w:rsid w:val="00193094"/>
    <w:pPr>
      <w:keepNext/>
      <w:keepLines/>
      <w:numPr>
        <w:numId w:val="9"/>
      </w:numPr>
      <w:tabs>
        <w:tab w:val="clear" w:pos="1134"/>
      </w:tabs>
      <w:spacing w:before="240" w:after="120"/>
      <w:ind w:firstLine="0"/>
      <w:jc w:val="center"/>
      <w:outlineLvl w:val="0"/>
    </w:pPr>
    <w:rPr>
      <w:b/>
      <w:sz w:val="32"/>
      <w:szCs w:val="32"/>
      <w:lang w:eastAsia="ru-RU"/>
    </w:rPr>
  </w:style>
  <w:style w:type="paragraph" w:customStyle="1" w:styleId="-0">
    <w:name w:val="Контракт-пункт"/>
    <w:basedOn w:val="a0"/>
    <w:uiPriority w:val="99"/>
    <w:rsid w:val="00193094"/>
    <w:pPr>
      <w:numPr>
        <w:ilvl w:val="1"/>
        <w:numId w:val="9"/>
      </w:numPr>
      <w:suppressAutoHyphens w:val="0"/>
      <w:spacing w:line="360" w:lineRule="auto"/>
      <w:jc w:val="both"/>
    </w:pPr>
    <w:rPr>
      <w:sz w:val="28"/>
      <w:lang w:eastAsia="ru-RU"/>
    </w:rPr>
  </w:style>
  <w:style w:type="paragraph" w:styleId="afff6">
    <w:name w:val="TOC Heading"/>
    <w:basedOn w:val="1"/>
    <w:next w:val="a0"/>
    <w:uiPriority w:val="39"/>
    <w:qFormat/>
    <w:rsid w:val="00193094"/>
    <w:pPr>
      <w:pageBreakBefore w:val="0"/>
      <w:tabs>
        <w:tab w:val="clear" w:pos="1134"/>
      </w:tabs>
      <w:suppressAutoHyphens w:val="0"/>
      <w:spacing w:after="0" w:line="276" w:lineRule="auto"/>
      <w:ind w:left="0" w:firstLine="0"/>
      <w:outlineLvl w:val="9"/>
    </w:pPr>
    <w:rPr>
      <w:rFonts w:ascii="Cambria" w:eastAsia="Calibri" w:hAnsi="Cambria" w:cs="Times New Roman"/>
      <w:bCs w:val="0"/>
      <w:color w:val="365F91"/>
      <w:kern w:val="0"/>
      <w:sz w:val="28"/>
      <w:szCs w:val="28"/>
    </w:rPr>
  </w:style>
  <w:style w:type="paragraph" w:customStyle="1" w:styleId="17">
    <w:name w:val="Без интервала1"/>
    <w:uiPriority w:val="99"/>
    <w:rsid w:val="00193094"/>
    <w:rPr>
      <w:rFonts w:eastAsia="Times New Roman" w:cs="Calibri"/>
      <w:sz w:val="22"/>
      <w:szCs w:val="22"/>
    </w:rPr>
  </w:style>
  <w:style w:type="paragraph" w:customStyle="1" w:styleId="ConsNonformat">
    <w:name w:val="ConsNonformat"/>
    <w:rsid w:val="00193094"/>
    <w:pPr>
      <w:widowControl w:val="0"/>
      <w:suppressAutoHyphens/>
      <w:autoSpaceDE w:val="0"/>
      <w:ind w:right="19772"/>
    </w:pPr>
    <w:rPr>
      <w:rFonts w:ascii="Courier New" w:hAnsi="Courier New" w:cs="Courier New"/>
      <w:lang w:eastAsia="ar-SA"/>
    </w:rPr>
  </w:style>
  <w:style w:type="paragraph" w:customStyle="1" w:styleId="120">
    <w:name w:val="Обычный + 12 пт"/>
    <w:basedOn w:val="a0"/>
    <w:uiPriority w:val="99"/>
    <w:rsid w:val="00193094"/>
    <w:pPr>
      <w:shd w:val="clear" w:color="auto" w:fill="FFFFFF"/>
      <w:suppressAutoHyphens w:val="0"/>
      <w:ind w:left="38"/>
      <w:jc w:val="both"/>
    </w:pPr>
    <w:rPr>
      <w:sz w:val="24"/>
      <w:szCs w:val="24"/>
      <w:lang w:eastAsia="ru-RU"/>
    </w:rPr>
  </w:style>
  <w:style w:type="paragraph" w:customStyle="1" w:styleId="310">
    <w:name w:val="Основной текст 31"/>
    <w:basedOn w:val="a0"/>
    <w:rsid w:val="00193094"/>
    <w:pPr>
      <w:shd w:val="clear" w:color="auto" w:fill="FFFFFF"/>
      <w:jc w:val="center"/>
    </w:pPr>
    <w:rPr>
      <w:rFonts w:ascii="Courier New" w:hAnsi="Courier New"/>
      <w:color w:val="000000"/>
      <w:sz w:val="24"/>
    </w:rPr>
  </w:style>
  <w:style w:type="character" w:customStyle="1" w:styleId="FontStyle13">
    <w:name w:val="Font Style13"/>
    <w:rsid w:val="00193094"/>
    <w:rPr>
      <w:rFonts w:ascii="Times New Roman" w:hAnsi="Times New Roman"/>
      <w:sz w:val="30"/>
    </w:rPr>
  </w:style>
  <w:style w:type="paragraph" w:customStyle="1" w:styleId="28">
    <w:name w:val="Без интервала2"/>
    <w:uiPriority w:val="99"/>
    <w:rsid w:val="00193094"/>
    <w:rPr>
      <w:rFonts w:eastAsia="Times New Roman" w:cs="Calibri"/>
      <w:sz w:val="22"/>
      <w:szCs w:val="22"/>
    </w:rPr>
  </w:style>
  <w:style w:type="paragraph" w:customStyle="1" w:styleId="35">
    <w:name w:val="Без интервала3"/>
    <w:uiPriority w:val="99"/>
    <w:rsid w:val="00193094"/>
    <w:rPr>
      <w:rFonts w:eastAsia="Times New Roman" w:cs="Calibri"/>
      <w:sz w:val="22"/>
      <w:szCs w:val="22"/>
    </w:rPr>
  </w:style>
  <w:style w:type="character" w:customStyle="1" w:styleId="apple-style-span">
    <w:name w:val="apple-style-span"/>
    <w:uiPriority w:val="99"/>
    <w:rsid w:val="00193094"/>
  </w:style>
  <w:style w:type="character" w:styleId="afff7">
    <w:name w:val="Emphasis"/>
    <w:basedOn w:val="a1"/>
    <w:uiPriority w:val="99"/>
    <w:qFormat/>
    <w:rsid w:val="00193094"/>
    <w:rPr>
      <w:rFonts w:cs="Times New Roman"/>
      <w:i/>
    </w:rPr>
  </w:style>
  <w:style w:type="character" w:customStyle="1" w:styleId="FontStyle15">
    <w:name w:val="Font Style15"/>
    <w:rsid w:val="00193094"/>
    <w:rPr>
      <w:rFonts w:ascii="Times New Roman" w:hAnsi="Times New Roman"/>
      <w:sz w:val="22"/>
    </w:rPr>
  </w:style>
  <w:style w:type="paragraph" w:customStyle="1" w:styleId="Style7">
    <w:name w:val="Style7"/>
    <w:basedOn w:val="a0"/>
    <w:uiPriority w:val="99"/>
    <w:rsid w:val="00193094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sz w:val="24"/>
      <w:szCs w:val="24"/>
      <w:lang w:eastAsia="ru-RU"/>
    </w:rPr>
  </w:style>
  <w:style w:type="character" w:customStyle="1" w:styleId="afff8">
    <w:name w:val="Не вступил в силу"/>
    <w:uiPriority w:val="99"/>
    <w:rsid w:val="00193094"/>
    <w:rPr>
      <w:color w:val="008080"/>
      <w:sz w:val="20"/>
    </w:rPr>
  </w:style>
  <w:style w:type="character" w:styleId="afff9">
    <w:name w:val="Subtle Emphasis"/>
    <w:basedOn w:val="a1"/>
    <w:uiPriority w:val="99"/>
    <w:qFormat/>
    <w:rsid w:val="00193094"/>
    <w:rPr>
      <w:rFonts w:cs="Times New Roman"/>
      <w:i/>
      <w:iCs/>
      <w:color w:val="808080"/>
    </w:rPr>
  </w:style>
  <w:style w:type="paragraph" w:customStyle="1" w:styleId="ConsPlusTitle">
    <w:name w:val="ConsPlusTitle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19309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fffa">
    <w:name w:val="Strong"/>
    <w:basedOn w:val="a1"/>
    <w:uiPriority w:val="22"/>
    <w:qFormat/>
    <w:rsid w:val="00193094"/>
    <w:rPr>
      <w:b/>
      <w:bCs/>
    </w:rPr>
  </w:style>
  <w:style w:type="paragraph" w:customStyle="1" w:styleId="18">
    <w:name w:val="Подзаголовок1"/>
    <w:basedOn w:val="a0"/>
    <w:next w:val="a0"/>
    <w:qFormat/>
    <w:rsid w:val="00193094"/>
    <w:pPr>
      <w:suppressAutoHyphens w:val="0"/>
      <w:spacing w:after="60" w:line="276" w:lineRule="auto"/>
      <w:jc w:val="center"/>
      <w:outlineLvl w:val="1"/>
    </w:pPr>
    <w:rPr>
      <w:rFonts w:ascii="Cambria" w:hAnsi="Cambria"/>
      <w:sz w:val="24"/>
      <w:szCs w:val="24"/>
      <w:lang w:eastAsia="en-US"/>
    </w:rPr>
  </w:style>
  <w:style w:type="character" w:customStyle="1" w:styleId="afffb">
    <w:name w:val="Подзаголовок Знак"/>
    <w:basedOn w:val="a1"/>
    <w:link w:val="afffc"/>
    <w:rsid w:val="00193094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Times12">
    <w:name w:val="Times 12"/>
    <w:basedOn w:val="a0"/>
    <w:rsid w:val="00193094"/>
    <w:pPr>
      <w:suppressAutoHyphens w:val="0"/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193094"/>
  </w:style>
  <w:style w:type="paragraph" w:customStyle="1" w:styleId="xl65">
    <w:name w:val="xl65"/>
    <w:basedOn w:val="a0"/>
    <w:rsid w:val="0019309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numbering" w:customStyle="1" w:styleId="29">
    <w:name w:val="Нет списка2"/>
    <w:next w:val="a3"/>
    <w:uiPriority w:val="99"/>
    <w:semiHidden/>
    <w:unhideWhenUsed/>
    <w:rsid w:val="00193094"/>
  </w:style>
  <w:style w:type="paragraph" w:customStyle="1" w:styleId="afffd">
    <w:name w:val="Таблицы (моноширинный)"/>
    <w:basedOn w:val="a0"/>
    <w:next w:val="a0"/>
    <w:rsid w:val="00193094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numbering" w:customStyle="1" w:styleId="36">
    <w:name w:val="Нет списка3"/>
    <w:next w:val="a3"/>
    <w:uiPriority w:val="99"/>
    <w:semiHidden/>
    <w:unhideWhenUsed/>
    <w:rsid w:val="00193094"/>
  </w:style>
  <w:style w:type="table" w:customStyle="1" w:styleId="19">
    <w:name w:val="Сетка таблицы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1"/>
    <w:rsid w:val="00193094"/>
    <w:rPr>
      <w:rFonts w:cs="Times New Roman"/>
    </w:rPr>
  </w:style>
  <w:style w:type="paragraph" w:customStyle="1" w:styleId="ConsPlusNonformat">
    <w:name w:val="ConsPlusNonformat"/>
    <w:uiPriority w:val="99"/>
    <w:rsid w:val="001930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customStyle="1" w:styleId="2a">
    <w:name w:val="Сетка таблицы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Num">
    <w:name w:val="ListNum"/>
    <w:basedOn w:val="a0"/>
    <w:rsid w:val="00193094"/>
    <w:pPr>
      <w:numPr>
        <w:numId w:val="11"/>
      </w:numPr>
      <w:tabs>
        <w:tab w:val="left" w:pos="284"/>
      </w:tabs>
      <w:suppressAutoHyphens w:val="0"/>
      <w:spacing w:before="60"/>
      <w:jc w:val="both"/>
    </w:pPr>
    <w:rPr>
      <w:sz w:val="22"/>
      <w:szCs w:val="24"/>
      <w:lang w:eastAsia="ru-RU"/>
    </w:rPr>
  </w:style>
  <w:style w:type="paragraph" w:customStyle="1" w:styleId="ListBul2">
    <w:name w:val="ListBul2"/>
    <w:basedOn w:val="a0"/>
    <w:rsid w:val="00193094"/>
    <w:pPr>
      <w:numPr>
        <w:numId w:val="8"/>
      </w:numPr>
      <w:tabs>
        <w:tab w:val="left" w:pos="567"/>
        <w:tab w:val="num" w:pos="644"/>
      </w:tabs>
      <w:suppressAutoHyphens w:val="0"/>
      <w:ind w:left="567" w:hanging="283"/>
      <w:jc w:val="both"/>
    </w:pPr>
    <w:rPr>
      <w:sz w:val="22"/>
      <w:szCs w:val="24"/>
      <w:lang w:eastAsia="ru-RU"/>
    </w:rPr>
  </w:style>
  <w:style w:type="table" w:customStyle="1" w:styleId="42">
    <w:name w:val="Сетка таблицы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 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b">
    <w:name w:val="Абзац списка1"/>
    <w:basedOn w:val="a0"/>
    <w:uiPriority w:val="99"/>
    <w:rsid w:val="0019309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">
    <w:name w:val="нумерованный"/>
    <w:basedOn w:val="a0"/>
    <w:semiHidden/>
    <w:rsid w:val="00193094"/>
    <w:pPr>
      <w:numPr>
        <w:numId w:val="13"/>
      </w:numPr>
      <w:tabs>
        <w:tab w:val="clear" w:pos="1134"/>
        <w:tab w:val="num" w:pos="432"/>
      </w:tabs>
      <w:suppressAutoHyphens w:val="0"/>
      <w:spacing w:line="360" w:lineRule="auto"/>
      <w:ind w:left="432" w:hanging="432"/>
      <w:jc w:val="both"/>
    </w:pPr>
    <w:rPr>
      <w:snapToGrid w:val="0"/>
      <w:sz w:val="28"/>
      <w:lang w:eastAsia="ru-RU"/>
    </w:rPr>
  </w:style>
  <w:style w:type="paragraph" w:customStyle="1" w:styleId="xl63">
    <w:name w:val="xl6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4">
    <w:name w:val="xl64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110">
    <w:name w:val="xl11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11">
    <w:name w:val="xl111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2">
    <w:name w:val="xl112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3">
    <w:name w:val="xl113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4">
    <w:name w:val="xl114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6">
    <w:name w:val="xl116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117">
    <w:name w:val="xl117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8">
    <w:name w:val="xl11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19">
    <w:name w:val="xl119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i/>
      <w:iCs/>
      <w:color w:val="000000"/>
      <w:sz w:val="18"/>
      <w:szCs w:val="18"/>
      <w:lang w:eastAsia="ru-RU"/>
    </w:rPr>
  </w:style>
  <w:style w:type="paragraph" w:customStyle="1" w:styleId="xl120">
    <w:name w:val="xl120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Verdana" w:hAnsi="Verdana"/>
      <w:sz w:val="16"/>
      <w:szCs w:val="16"/>
      <w:lang w:eastAsia="ru-RU"/>
    </w:rPr>
  </w:style>
  <w:style w:type="paragraph" w:customStyle="1" w:styleId="xl121">
    <w:name w:val="xl121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22">
    <w:name w:val="xl122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123">
    <w:name w:val="xl123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5">
    <w:name w:val="xl12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26">
    <w:name w:val="xl12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27">
    <w:name w:val="xl127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z w:val="18"/>
      <w:szCs w:val="18"/>
      <w:lang w:eastAsia="ru-RU"/>
    </w:rPr>
  </w:style>
  <w:style w:type="paragraph" w:customStyle="1" w:styleId="xl128">
    <w:name w:val="xl128"/>
    <w:basedOn w:val="a0"/>
    <w:rsid w:val="00193094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0"/>
    <w:rsid w:val="00193094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0"/>
    <w:rsid w:val="00193094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131">
    <w:name w:val="xl131"/>
    <w:basedOn w:val="a0"/>
    <w:rsid w:val="001930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32">
    <w:name w:val="xl132"/>
    <w:basedOn w:val="a0"/>
    <w:rsid w:val="00193094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33">
    <w:name w:val="xl133"/>
    <w:basedOn w:val="a0"/>
    <w:rsid w:val="00193094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4">
    <w:name w:val="xl134"/>
    <w:basedOn w:val="a0"/>
    <w:rsid w:val="00193094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5">
    <w:name w:val="xl135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6">
    <w:name w:val="xl136"/>
    <w:basedOn w:val="a0"/>
    <w:rsid w:val="0019309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137">
    <w:name w:val="xl137"/>
    <w:basedOn w:val="a0"/>
    <w:rsid w:val="0019309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paragraph" w:customStyle="1" w:styleId="xl138">
    <w:name w:val="xl138"/>
    <w:basedOn w:val="a0"/>
    <w:rsid w:val="00193094"/>
    <w:pPr>
      <w:pBdr>
        <w:bottom w:val="single" w:sz="8" w:space="0" w:color="auto"/>
        <w:right w:val="single" w:sz="8" w:space="0" w:color="auto"/>
      </w:pBdr>
      <w:shd w:val="clear" w:color="000000" w:fill="F4F4F4"/>
      <w:suppressAutoHyphens w:val="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139">
    <w:name w:val="xl139"/>
    <w:basedOn w:val="a0"/>
    <w:rsid w:val="00193094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193094"/>
    <w:rPr>
      <w:rFonts w:ascii="Arial" w:eastAsia="Times New Roman" w:hAnsi="Arial" w:cs="Arial"/>
    </w:rPr>
  </w:style>
  <w:style w:type="paragraph" w:customStyle="1" w:styleId="TableParagraph">
    <w:name w:val="Table Paragraph"/>
    <w:basedOn w:val="a0"/>
    <w:uiPriority w:val="1"/>
    <w:qFormat/>
    <w:rsid w:val="00193094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en-US" w:eastAsia="en-US" w:bidi="en-US"/>
    </w:rPr>
  </w:style>
  <w:style w:type="table" w:customStyle="1" w:styleId="410">
    <w:name w:val="Сетка таблицы4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a3"/>
    <w:uiPriority w:val="99"/>
    <w:semiHidden/>
    <w:unhideWhenUsed/>
    <w:rsid w:val="00193094"/>
  </w:style>
  <w:style w:type="numbering" w:customStyle="1" w:styleId="1110">
    <w:name w:val="Нет списка111"/>
    <w:next w:val="a3"/>
    <w:uiPriority w:val="99"/>
    <w:semiHidden/>
    <w:unhideWhenUsed/>
    <w:rsid w:val="00193094"/>
  </w:style>
  <w:style w:type="table" w:customStyle="1" w:styleId="TableGrid1">
    <w:name w:val="Table Grid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 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0">
    <w:name w:val="Сетка таблицы4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a3"/>
    <w:uiPriority w:val="99"/>
    <w:semiHidden/>
    <w:unhideWhenUsed/>
    <w:rsid w:val="00193094"/>
  </w:style>
  <w:style w:type="table" w:customStyle="1" w:styleId="TableGrid2">
    <w:name w:val="Table Grid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3"/>
    <w:uiPriority w:val="99"/>
    <w:semiHidden/>
    <w:unhideWhenUsed/>
    <w:rsid w:val="00193094"/>
  </w:style>
  <w:style w:type="numbering" w:customStyle="1" w:styleId="212">
    <w:name w:val="Нет списка21"/>
    <w:next w:val="a3"/>
    <w:uiPriority w:val="99"/>
    <w:semiHidden/>
    <w:unhideWhenUsed/>
    <w:rsid w:val="00193094"/>
  </w:style>
  <w:style w:type="numbering" w:customStyle="1" w:styleId="312">
    <w:name w:val="Нет списка31"/>
    <w:next w:val="a3"/>
    <w:uiPriority w:val="99"/>
    <w:semiHidden/>
    <w:unhideWhenUsed/>
    <w:rsid w:val="00193094"/>
  </w:style>
  <w:style w:type="table" w:customStyle="1" w:styleId="122">
    <w:name w:val="Сетка таблицы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b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3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 12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11">
    <w:name w:val="Сетка таблицы4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1">
    <w:name w:val="No List11"/>
    <w:next w:val="a3"/>
    <w:uiPriority w:val="99"/>
    <w:semiHidden/>
    <w:unhideWhenUsed/>
    <w:rsid w:val="00193094"/>
  </w:style>
  <w:style w:type="numbering" w:customStyle="1" w:styleId="1111">
    <w:name w:val="Нет списка1111"/>
    <w:next w:val="a3"/>
    <w:uiPriority w:val="99"/>
    <w:semiHidden/>
    <w:unhideWhenUsed/>
    <w:rsid w:val="00193094"/>
  </w:style>
  <w:style w:type="table" w:customStyle="1" w:styleId="TableGrid110">
    <w:name w:val="Table Grid1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">
    <w:name w:val="Сетка таблицы111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 111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421">
    <w:name w:val="Сетка таблицы42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40">
    <w:name w:val="xl140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1">
    <w:name w:val="xl141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142">
    <w:name w:val="xl142"/>
    <w:basedOn w:val="a0"/>
    <w:rsid w:val="00193094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3">
    <w:name w:val="xl143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4">
    <w:name w:val="xl144"/>
    <w:basedOn w:val="a0"/>
    <w:rsid w:val="0019309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5">
    <w:name w:val="xl145"/>
    <w:basedOn w:val="a0"/>
    <w:rsid w:val="0019309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6">
    <w:name w:val="xl146"/>
    <w:basedOn w:val="a0"/>
    <w:rsid w:val="00193094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47">
    <w:name w:val="xl147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8">
    <w:name w:val="xl148"/>
    <w:basedOn w:val="a0"/>
    <w:rsid w:val="001930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49">
    <w:name w:val="xl149"/>
    <w:basedOn w:val="a0"/>
    <w:rsid w:val="0019309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character" w:customStyle="1" w:styleId="q">
    <w:name w:val="q"/>
    <w:basedOn w:val="a1"/>
    <w:rsid w:val="00193094"/>
  </w:style>
  <w:style w:type="character" w:customStyle="1" w:styleId="tt">
    <w:name w:val="tt"/>
    <w:basedOn w:val="a1"/>
    <w:rsid w:val="00193094"/>
  </w:style>
  <w:style w:type="character" w:customStyle="1" w:styleId="nw">
    <w:name w:val="nw"/>
    <w:basedOn w:val="a1"/>
    <w:rsid w:val="00193094"/>
  </w:style>
  <w:style w:type="numbering" w:customStyle="1" w:styleId="44">
    <w:name w:val="Нет списка4"/>
    <w:next w:val="a3"/>
    <w:uiPriority w:val="99"/>
    <w:semiHidden/>
    <w:unhideWhenUsed/>
    <w:rsid w:val="00193094"/>
  </w:style>
  <w:style w:type="numbering" w:customStyle="1" w:styleId="130">
    <w:name w:val="Нет списка13"/>
    <w:next w:val="a3"/>
    <w:uiPriority w:val="99"/>
    <w:semiHidden/>
    <w:unhideWhenUsed/>
    <w:rsid w:val="00193094"/>
  </w:style>
  <w:style w:type="table" w:customStyle="1" w:styleId="131">
    <w:name w:val="Сетка таблицы13"/>
    <w:basedOn w:val="a2"/>
    <w:next w:val="ab"/>
    <w:uiPriority w:val="5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0">
    <w:name w:val="Сетка таблицы23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">
    <w:name w:val="Нет списка5"/>
    <w:next w:val="a3"/>
    <w:uiPriority w:val="99"/>
    <w:semiHidden/>
    <w:unhideWhenUsed/>
    <w:rsid w:val="00193094"/>
  </w:style>
  <w:style w:type="table" w:customStyle="1" w:styleId="52">
    <w:name w:val="Сетка таблицы5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b"/>
    <w:uiPriority w:val="39"/>
    <w:rsid w:val="0019309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3"/>
    <w:uiPriority w:val="99"/>
    <w:semiHidden/>
    <w:unhideWhenUsed/>
    <w:rsid w:val="00193094"/>
  </w:style>
  <w:style w:type="table" w:customStyle="1" w:styleId="240">
    <w:name w:val="Сетка таблицы24"/>
    <w:basedOn w:val="a2"/>
    <w:next w:val="ab"/>
    <w:uiPriority w:val="9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3"/>
    <w:uiPriority w:val="99"/>
    <w:semiHidden/>
    <w:unhideWhenUsed/>
    <w:rsid w:val="00193094"/>
  </w:style>
  <w:style w:type="numbering" w:customStyle="1" w:styleId="221">
    <w:name w:val="Нет списка22"/>
    <w:next w:val="a3"/>
    <w:uiPriority w:val="99"/>
    <w:semiHidden/>
    <w:unhideWhenUsed/>
    <w:rsid w:val="00193094"/>
  </w:style>
  <w:style w:type="numbering" w:customStyle="1" w:styleId="321">
    <w:name w:val="Нет списка32"/>
    <w:next w:val="a3"/>
    <w:uiPriority w:val="99"/>
    <w:semiHidden/>
    <w:unhideWhenUsed/>
    <w:rsid w:val="00193094"/>
  </w:style>
  <w:style w:type="table" w:customStyle="1" w:styleId="1121">
    <w:name w:val="Сетка таблицы112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0">
    <w:name w:val="Сетка таблицы44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2"/>
    <w:next w:val="ab"/>
    <w:uiPriority w:val="99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 111"/>
    <w:basedOn w:val="a2"/>
    <w:next w:val="1a"/>
    <w:uiPriority w:val="99"/>
    <w:unhideWhenUsed/>
    <w:lock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510">
    <w:name w:val="Сетка таблицы51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8">
    <w:name w:val="Font Style128"/>
    <w:rsid w:val="00193094"/>
    <w:rPr>
      <w:rFonts w:ascii="Times New Roman" w:hAnsi="Times New Roman"/>
      <w:color w:val="000000"/>
      <w:sz w:val="26"/>
    </w:rPr>
  </w:style>
  <w:style w:type="character" w:customStyle="1" w:styleId="delimiter">
    <w:name w:val="delimiter"/>
    <w:rsid w:val="00193094"/>
  </w:style>
  <w:style w:type="character" w:customStyle="1" w:styleId="dfaq">
    <w:name w:val="dfaq"/>
    <w:rsid w:val="00193094"/>
  </w:style>
  <w:style w:type="character" w:customStyle="1" w:styleId="delimiter1">
    <w:name w:val="delimiter1"/>
    <w:uiPriority w:val="99"/>
    <w:rsid w:val="00193094"/>
  </w:style>
  <w:style w:type="character" w:customStyle="1" w:styleId="dfaq1">
    <w:name w:val="dfaq1"/>
    <w:uiPriority w:val="99"/>
    <w:rsid w:val="00193094"/>
  </w:style>
  <w:style w:type="table" w:styleId="1c">
    <w:name w:val="Table Simple 1"/>
    <w:basedOn w:val="a2"/>
    <w:uiPriority w:val="99"/>
    <w:rsid w:val="00193094"/>
    <w:pPr>
      <w:spacing w:after="200" w:line="276" w:lineRule="auto"/>
    </w:pPr>
    <w:rPr>
      <w:lang w:eastAsia="en-US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afffe">
    <w:name w:val="Основной текст_"/>
    <w:link w:val="45"/>
    <w:uiPriority w:val="99"/>
    <w:locked/>
    <w:rsid w:val="00193094"/>
    <w:rPr>
      <w:rFonts w:ascii="Times New Roman" w:hAnsi="Times New Roman"/>
      <w:shd w:val="clear" w:color="auto" w:fill="FFFFFF"/>
    </w:rPr>
  </w:style>
  <w:style w:type="character" w:customStyle="1" w:styleId="1d">
    <w:name w:val="Основной текст1"/>
    <w:uiPriority w:val="99"/>
    <w:rsid w:val="00193094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lang w:val="ru-RU"/>
    </w:rPr>
  </w:style>
  <w:style w:type="character" w:customStyle="1" w:styleId="affff">
    <w:name w:val="Основной текст + Курсив"/>
    <w:uiPriority w:val="99"/>
    <w:rsid w:val="00193094"/>
    <w:rPr>
      <w:rFonts w:ascii="Times New Roman" w:hAnsi="Times New Roman"/>
      <w:i/>
      <w:color w:val="000000"/>
      <w:spacing w:val="0"/>
      <w:w w:val="100"/>
      <w:position w:val="0"/>
      <w:sz w:val="20"/>
      <w:shd w:val="clear" w:color="auto" w:fill="FFFFFF"/>
      <w:lang w:val="ru-RU"/>
    </w:rPr>
  </w:style>
  <w:style w:type="paragraph" w:customStyle="1" w:styleId="45">
    <w:name w:val="Основной текст4"/>
    <w:basedOn w:val="a0"/>
    <w:link w:val="afffe"/>
    <w:uiPriority w:val="99"/>
    <w:rsid w:val="00193094"/>
    <w:pPr>
      <w:widowControl w:val="0"/>
      <w:shd w:val="clear" w:color="auto" w:fill="FFFFFF"/>
      <w:suppressAutoHyphens w:val="0"/>
    </w:pPr>
    <w:rPr>
      <w:rFonts w:eastAsia="Calibri"/>
      <w:lang w:eastAsia="ru-RU"/>
    </w:rPr>
  </w:style>
  <w:style w:type="paragraph" w:customStyle="1" w:styleId="2b">
    <w:name w:val="Знак Знак Знак2 Знак"/>
    <w:basedOn w:val="a0"/>
    <w:uiPriority w:val="99"/>
    <w:rsid w:val="0019309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table" w:customStyle="1" w:styleId="11110">
    <w:name w:val="Сетка таблицы111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 11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Простая таблица 11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uiPriority w:val="99"/>
    <w:rsid w:val="0019309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Простая таблица 12"/>
    <w:uiPriority w:val="99"/>
    <w:rsid w:val="00193094"/>
    <w:pPr>
      <w:spacing w:after="200" w:line="276" w:lineRule="auto"/>
    </w:pPr>
    <w:rPr>
      <w:lang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Plain Text"/>
    <w:basedOn w:val="a0"/>
    <w:link w:val="affff1"/>
    <w:uiPriority w:val="99"/>
    <w:unhideWhenUsed/>
    <w:rsid w:val="00193094"/>
    <w:pPr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ffff1">
    <w:name w:val="Текст Знак"/>
    <w:basedOn w:val="a1"/>
    <w:link w:val="affff0"/>
    <w:uiPriority w:val="99"/>
    <w:rsid w:val="00193094"/>
    <w:rPr>
      <w:rFonts w:cs="Calibri"/>
      <w:sz w:val="22"/>
      <w:szCs w:val="22"/>
      <w:lang w:eastAsia="en-US"/>
    </w:rPr>
  </w:style>
  <w:style w:type="character" w:customStyle="1" w:styleId="1e">
    <w:name w:val="Заголовок Знак1"/>
    <w:basedOn w:val="a1"/>
    <w:rsid w:val="00193094"/>
    <w:rPr>
      <w:rFonts w:ascii="Times New Roman" w:eastAsia="Times New Roman" w:hAnsi="Times New Roman"/>
      <w:b/>
      <w:sz w:val="28"/>
      <w:szCs w:val="24"/>
      <w:lang w:val="x-none" w:eastAsia="x-none"/>
    </w:rPr>
  </w:style>
  <w:style w:type="table" w:customStyle="1" w:styleId="2120">
    <w:name w:val="Сетка таблицы2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2"/>
    <w:next w:val="ab"/>
    <w:rsid w:val="001930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">
    <w:name w:val="Сетка таблицы 13"/>
    <w:basedOn w:val="a2"/>
    <w:next w:val="1a"/>
    <w:uiPriority w:val="99"/>
    <w:unhideWhenUsed/>
    <w:rsid w:val="00193094"/>
    <w:pPr>
      <w:ind w:firstLine="567"/>
      <w:jc w:val="both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71">
    <w:name w:val="Сетка таблицы7"/>
    <w:basedOn w:val="a2"/>
    <w:next w:val="ab"/>
    <w:uiPriority w:val="59"/>
    <w:rsid w:val="00193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">
    <w:name w:val="Подзаголовок Знак1"/>
    <w:basedOn w:val="a1"/>
    <w:uiPriority w:val="11"/>
    <w:rsid w:val="00193094"/>
    <w:rPr>
      <w:rFonts w:eastAsia="Times New Roman"/>
      <w:color w:val="5A5A5A"/>
      <w:spacing w:val="15"/>
    </w:rPr>
  </w:style>
  <w:style w:type="table" w:customStyle="1" w:styleId="142">
    <w:name w:val="Сетка таблицы 14"/>
    <w:basedOn w:val="a2"/>
    <w:next w:val="1a"/>
    <w:uiPriority w:val="99"/>
    <w:semiHidden/>
    <w:unhideWhenUsed/>
    <w:rsid w:val="00193094"/>
    <w:pPr>
      <w:spacing w:after="200" w:line="276" w:lineRule="auto"/>
    </w:pPr>
    <w:rPr>
      <w:sz w:val="22"/>
      <w:szCs w:val="22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rafa">
    <w:name w:val="grafa"/>
    <w:basedOn w:val="a1"/>
    <w:rsid w:val="00193094"/>
  </w:style>
  <w:style w:type="character" w:customStyle="1" w:styleId="typeitog">
    <w:name w:val="typeitog"/>
    <w:basedOn w:val="a1"/>
    <w:rsid w:val="00193094"/>
  </w:style>
  <w:style w:type="character" w:customStyle="1" w:styleId="vidtopitog">
    <w:name w:val="vidtopitog"/>
    <w:basedOn w:val="a1"/>
    <w:rsid w:val="00193094"/>
  </w:style>
  <w:style w:type="character" w:customStyle="1" w:styleId="giditog">
    <w:name w:val="giditog"/>
    <w:basedOn w:val="a1"/>
    <w:rsid w:val="00193094"/>
  </w:style>
  <w:style w:type="character" w:customStyle="1" w:styleId="storitog">
    <w:name w:val="storitog"/>
    <w:basedOn w:val="a1"/>
    <w:rsid w:val="00193094"/>
  </w:style>
  <w:style w:type="character" w:customStyle="1" w:styleId="inditog">
    <w:name w:val="inditog"/>
    <w:basedOn w:val="a1"/>
    <w:rsid w:val="00193094"/>
  </w:style>
  <w:style w:type="character" w:customStyle="1" w:styleId="komplitog">
    <w:name w:val="komplitog"/>
    <w:basedOn w:val="a1"/>
    <w:rsid w:val="00193094"/>
  </w:style>
  <w:style w:type="character" w:customStyle="1" w:styleId="rukav">
    <w:name w:val="rukav"/>
    <w:basedOn w:val="a1"/>
    <w:rsid w:val="00193094"/>
  </w:style>
  <w:style w:type="character" w:customStyle="1" w:styleId="ad">
    <w:name w:val="Абзац списка Знак"/>
    <w:aliases w:val="СТ Знак,Bullet List Знак,FooterText Знак,numbered Знак"/>
    <w:link w:val="ac"/>
    <w:uiPriority w:val="34"/>
    <w:rsid w:val="00193094"/>
    <w:rPr>
      <w:rFonts w:ascii="Times New Roman" w:eastAsia="Times New Roman" w:hAnsi="Times New Roman"/>
      <w:sz w:val="24"/>
      <w:szCs w:val="24"/>
      <w:lang w:eastAsia="ar-SA"/>
    </w:rPr>
  </w:style>
  <w:style w:type="paragraph" w:styleId="afffc">
    <w:name w:val="Subtitle"/>
    <w:basedOn w:val="a0"/>
    <w:next w:val="a0"/>
    <w:link w:val="afffb"/>
    <w:qFormat/>
    <w:rsid w:val="00193094"/>
    <w:pPr>
      <w:numPr>
        <w:ilvl w:val="1"/>
      </w:numPr>
      <w:spacing w:after="160"/>
    </w:pPr>
    <w:rPr>
      <w:rFonts w:ascii="Cambria" w:hAnsi="Cambria"/>
      <w:sz w:val="24"/>
      <w:szCs w:val="24"/>
      <w:lang w:eastAsia="en-US"/>
    </w:rPr>
  </w:style>
  <w:style w:type="character" w:customStyle="1" w:styleId="2c">
    <w:name w:val="Подзаголовок Знак2"/>
    <w:basedOn w:val="a1"/>
    <w:uiPriority w:val="11"/>
    <w:rsid w:val="0019309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table" w:styleId="1a">
    <w:name w:val="Table Grid 1"/>
    <w:basedOn w:val="a2"/>
    <w:uiPriority w:val="99"/>
    <w:semiHidden/>
    <w:unhideWhenUsed/>
    <w:rsid w:val="00193094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80">
    <w:name w:val="Сетка таблицы28"/>
    <w:basedOn w:val="a2"/>
    <w:next w:val="ab"/>
    <w:rsid w:val="004C2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&#1089;&#1072;&#1093;&#1072;&#1085;&#1077;&#1092;&#1090;&#1077;&#1075;&#1072;&#1079;&#1089;&#1073;&#109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ek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061A5-4809-4F5C-A523-FA1BFB7AF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Links>
    <vt:vector size="24" baseType="variant">
      <vt:variant>
        <vt:i4>70452240</vt:i4>
      </vt:variant>
      <vt:variant>
        <vt:i4>9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74842141</vt:i4>
      </vt:variant>
      <vt:variant>
        <vt:i4>3</vt:i4>
      </vt:variant>
      <vt:variant>
        <vt:i4>0</vt:i4>
      </vt:variant>
      <vt:variant>
        <vt:i4>5</vt:i4>
      </vt:variant>
      <vt:variant>
        <vt:lpwstr>\\zeta\UserDATA\marina\Рабочий стол\9. Поставка средств связи\www.torgi223.ru 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Еремеева Марина Александровна</cp:lastModifiedBy>
  <cp:revision>2</cp:revision>
  <cp:lastPrinted>2024-03-26T07:43:00Z</cp:lastPrinted>
  <dcterms:created xsi:type="dcterms:W3CDTF">2024-03-26T07:44:00Z</dcterms:created>
  <dcterms:modified xsi:type="dcterms:W3CDTF">2024-03-26T07:44:00Z</dcterms:modified>
</cp:coreProperties>
</file>